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6292" w14:textId="77777777" w:rsidR="00E232B4" w:rsidRDefault="00E232B4" w:rsidP="00E232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86A7360" wp14:editId="06496A3D">
            <wp:simplePos x="0" y="0"/>
            <wp:positionH relativeFrom="column">
              <wp:posOffset>2678430</wp:posOffset>
            </wp:positionH>
            <wp:positionV relativeFrom="paragraph">
              <wp:posOffset>-294005</wp:posOffset>
            </wp:positionV>
            <wp:extent cx="593090" cy="673100"/>
            <wp:effectExtent l="0" t="0" r="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D2009" w14:textId="77777777" w:rsidR="00E232B4" w:rsidRDefault="00E232B4" w:rsidP="00E232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64C2283" w14:textId="516E4A16" w:rsidR="00E232B4" w:rsidRDefault="00E232B4" w:rsidP="00E232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1D4D50E" w14:textId="77777777" w:rsidR="00E232B4" w:rsidRDefault="00E232B4" w:rsidP="00E23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14:paraId="7CFE4F47" w14:textId="77777777" w:rsidR="00E232B4" w:rsidRDefault="00E232B4" w:rsidP="00E23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Усольское районное муниципальное образование </w:t>
      </w:r>
    </w:p>
    <w:p w14:paraId="433444CA" w14:textId="77777777" w:rsidR="00E232B4" w:rsidRDefault="00E232B4" w:rsidP="00E23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И Я</w:t>
      </w:r>
    </w:p>
    <w:p w14:paraId="473FC5BC" w14:textId="77777777" w:rsidR="00E232B4" w:rsidRDefault="00E232B4" w:rsidP="00E23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14:paraId="74919AA8" w14:textId="77777777" w:rsidR="00E232B4" w:rsidRDefault="00E232B4" w:rsidP="00E23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Тельминского муниципального образования</w:t>
      </w:r>
    </w:p>
    <w:p w14:paraId="7AE41DD0" w14:textId="77777777" w:rsidR="00E52C3E" w:rsidRDefault="00E52C3E" w:rsidP="00E52C3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C58C01E" w14:textId="77777777"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14:paraId="13CF1166" w14:textId="77777777"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9DB2902" w14:textId="3A58DE4D"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32B4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9E023E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C943C9">
        <w:rPr>
          <w:sz w:val="28"/>
          <w:szCs w:val="28"/>
        </w:rPr>
        <w:t>2</w:t>
      </w:r>
      <w:r w:rsidR="00E232B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                                      №</w:t>
      </w:r>
      <w:r w:rsidR="00C943C9">
        <w:rPr>
          <w:sz w:val="28"/>
          <w:szCs w:val="28"/>
        </w:rPr>
        <w:t>1</w:t>
      </w:r>
      <w:r w:rsidR="00B03044">
        <w:rPr>
          <w:sz w:val="28"/>
          <w:szCs w:val="28"/>
        </w:rPr>
        <w:t>32</w:t>
      </w:r>
      <w:r>
        <w:rPr>
          <w:sz w:val="28"/>
          <w:szCs w:val="28"/>
        </w:rPr>
        <w:t xml:space="preserve">   </w:t>
      </w:r>
    </w:p>
    <w:p w14:paraId="37C0F8FC" w14:textId="77777777"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Тельма</w:t>
      </w:r>
    </w:p>
    <w:p w14:paraId="011CAB6D" w14:textId="77777777" w:rsidR="00E52C3E" w:rsidRDefault="00E52C3E" w:rsidP="00E52C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E919D6" w14:textId="30339F37" w:rsidR="00E52C3E" w:rsidRPr="000F7BAB" w:rsidRDefault="00E52C3E" w:rsidP="00B03044">
      <w:pPr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 ок</w:t>
      </w:r>
      <w:r w:rsidR="00C943C9">
        <w:rPr>
          <w:b/>
          <w:sz w:val="28"/>
          <w:szCs w:val="28"/>
        </w:rPr>
        <w:t>ончании отопительного сезона 202</w:t>
      </w:r>
      <w:r w:rsidR="00B030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C943C9">
        <w:rPr>
          <w:b/>
          <w:sz w:val="28"/>
          <w:szCs w:val="28"/>
        </w:rPr>
        <w:t>2</w:t>
      </w:r>
      <w:r w:rsidR="00B0304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14:paraId="60910B25" w14:textId="77777777" w:rsidR="00E52C3E" w:rsidRDefault="00E52C3E" w:rsidP="00E52C3E">
      <w:pPr>
        <w:spacing w:line="228" w:lineRule="auto"/>
        <w:ind w:right="45"/>
        <w:jc w:val="center"/>
        <w:rPr>
          <w:b/>
          <w:sz w:val="28"/>
          <w:szCs w:val="28"/>
        </w:rPr>
      </w:pPr>
    </w:p>
    <w:p w14:paraId="37657F08" w14:textId="7B6A7E91" w:rsidR="00E52C3E" w:rsidRDefault="00E52C3E" w:rsidP="00E52C3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устойчивой среднесуточной положительной температуры наружного воздуха и началом подготовки к отопительному сезону 20</w:t>
      </w:r>
      <w:r w:rsidR="00C943C9">
        <w:rPr>
          <w:sz w:val="28"/>
          <w:szCs w:val="28"/>
        </w:rPr>
        <w:t>2</w:t>
      </w:r>
      <w:r w:rsidR="00E232B4">
        <w:rPr>
          <w:sz w:val="28"/>
          <w:szCs w:val="28"/>
        </w:rPr>
        <w:t>2-</w:t>
      </w:r>
      <w:r>
        <w:rPr>
          <w:sz w:val="28"/>
          <w:szCs w:val="28"/>
        </w:rPr>
        <w:t>20</w:t>
      </w:r>
      <w:r w:rsidR="009E023E">
        <w:rPr>
          <w:sz w:val="28"/>
          <w:szCs w:val="28"/>
        </w:rPr>
        <w:t>2</w:t>
      </w:r>
      <w:r w:rsidR="00E232B4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руководствуясь Федеральным законом от 06.10.2013 г №131-ФЗ «Об общих принципах организации местного самоуправления в Российской Федерации», ст.6 Федерального закона от 27.07.2010 г. №190-ФЗ «О теплоснабжении»,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23, 46 Устава Тельминского муниципального образования, администрация городского поселения Тельминского муниципального образования,</w:t>
      </w:r>
    </w:p>
    <w:p w14:paraId="4BC721A9" w14:textId="77777777" w:rsidR="00E52C3E" w:rsidRDefault="00E52C3E" w:rsidP="00E52C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1631C5F" w14:textId="586BF3C7" w:rsidR="00E52C3E" w:rsidRDefault="00E52C3E" w:rsidP="00E52C3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2A480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окончание отопительного сезона 20</w:t>
      </w:r>
      <w:r w:rsidR="00C943C9">
        <w:rPr>
          <w:sz w:val="28"/>
          <w:szCs w:val="28"/>
        </w:rPr>
        <w:t>2</w:t>
      </w:r>
      <w:r w:rsidR="00E232B4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C943C9">
        <w:rPr>
          <w:sz w:val="28"/>
          <w:szCs w:val="28"/>
        </w:rPr>
        <w:t>2</w:t>
      </w:r>
      <w:r w:rsidR="00E232B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для ООО </w:t>
      </w:r>
      <w:r w:rsidR="00C943C9">
        <w:rPr>
          <w:sz w:val="28"/>
          <w:szCs w:val="28"/>
        </w:rPr>
        <w:t xml:space="preserve">Тепловая компания </w:t>
      </w:r>
      <w:r>
        <w:rPr>
          <w:sz w:val="28"/>
          <w:szCs w:val="28"/>
        </w:rPr>
        <w:t>«</w:t>
      </w:r>
      <w:r w:rsidR="00C943C9">
        <w:rPr>
          <w:sz w:val="28"/>
          <w:szCs w:val="28"/>
        </w:rPr>
        <w:t>Белая</w:t>
      </w:r>
      <w:r>
        <w:rPr>
          <w:sz w:val="28"/>
          <w:szCs w:val="28"/>
        </w:rPr>
        <w:t xml:space="preserve">» на территории Тельминского муниципального образования с </w:t>
      </w:r>
      <w:r w:rsidR="00B03044">
        <w:rPr>
          <w:sz w:val="28"/>
          <w:szCs w:val="28"/>
        </w:rPr>
        <w:t>15</w:t>
      </w:r>
      <w:r>
        <w:rPr>
          <w:sz w:val="28"/>
          <w:szCs w:val="28"/>
        </w:rPr>
        <w:t xml:space="preserve"> мая 20</w:t>
      </w:r>
      <w:r w:rsidR="00C943C9">
        <w:rPr>
          <w:sz w:val="28"/>
          <w:szCs w:val="28"/>
        </w:rPr>
        <w:t>2</w:t>
      </w:r>
      <w:r w:rsidR="00E232B4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с корректировкой на погодные условия.</w:t>
      </w:r>
    </w:p>
    <w:p w14:paraId="42444965" w14:textId="77777777" w:rsidR="00C943C9" w:rsidRPr="00C943C9" w:rsidRDefault="00C943C9" w:rsidP="00C943C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943C9">
        <w:rPr>
          <w:rFonts w:eastAsia="Calibri"/>
          <w:sz w:val="28"/>
          <w:szCs w:val="28"/>
          <w:lang w:eastAsia="en-US"/>
        </w:rPr>
        <w:t xml:space="preserve">2. </w:t>
      </w:r>
      <w:r w:rsidRPr="00C943C9">
        <w:rPr>
          <w:rFonts w:eastAsia="Calibri"/>
          <w:bCs/>
          <w:sz w:val="28"/>
          <w:szCs w:val="28"/>
          <w:lang w:eastAsia="en-US"/>
        </w:rPr>
        <w:t xml:space="preserve">Настоящее постановление подлежит официальному опубликовать в газете «Новости» и размещению на официальном сайте органов местного самоуправления </w:t>
      </w:r>
      <w:r w:rsidRPr="00C943C9">
        <w:rPr>
          <w:rFonts w:eastAsia="Calibri"/>
          <w:sz w:val="28"/>
          <w:szCs w:val="28"/>
          <w:lang w:eastAsia="en-US"/>
        </w:rPr>
        <w:t>Тельминского</w:t>
      </w:r>
      <w:r w:rsidRPr="00C943C9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в информационно-телекоммуникационной сети «Интернет» по адресу </w:t>
      </w:r>
      <w:proofErr w:type="spellStart"/>
      <w:r w:rsidRPr="00C943C9">
        <w:rPr>
          <w:rFonts w:eastAsia="Calibri"/>
          <w:bCs/>
          <w:sz w:val="28"/>
          <w:szCs w:val="28"/>
          <w:lang w:val="en-US" w:eastAsia="en-US"/>
        </w:rPr>
        <w:t>gp</w:t>
      </w:r>
      <w:proofErr w:type="spellEnd"/>
      <w:r w:rsidRPr="00C943C9">
        <w:rPr>
          <w:rFonts w:eastAsia="Calibri"/>
          <w:bCs/>
          <w:sz w:val="28"/>
          <w:szCs w:val="28"/>
          <w:lang w:eastAsia="en-US"/>
        </w:rPr>
        <w:t>-</w:t>
      </w:r>
      <w:proofErr w:type="spellStart"/>
      <w:r w:rsidRPr="00C943C9">
        <w:rPr>
          <w:rFonts w:eastAsia="Calibri"/>
          <w:bCs/>
          <w:sz w:val="28"/>
          <w:szCs w:val="28"/>
          <w:lang w:val="en-US" w:eastAsia="en-US"/>
        </w:rPr>
        <w:t>telminskoe</w:t>
      </w:r>
      <w:proofErr w:type="spellEnd"/>
      <w:r w:rsidRPr="00C943C9">
        <w:rPr>
          <w:rFonts w:eastAsia="Calibri"/>
          <w:bCs/>
          <w:sz w:val="28"/>
          <w:szCs w:val="28"/>
          <w:lang w:eastAsia="en-US"/>
        </w:rPr>
        <w:t>.</w:t>
      </w:r>
      <w:proofErr w:type="spellStart"/>
      <w:r w:rsidRPr="00C943C9">
        <w:rPr>
          <w:rFonts w:eastAsia="Calibri"/>
          <w:bCs/>
          <w:sz w:val="28"/>
          <w:szCs w:val="28"/>
          <w:lang w:val="en-US" w:eastAsia="en-US"/>
        </w:rPr>
        <w:t>ru</w:t>
      </w:r>
      <w:proofErr w:type="spellEnd"/>
      <w:r w:rsidRPr="00C943C9">
        <w:rPr>
          <w:rFonts w:eastAsia="Calibri"/>
          <w:bCs/>
          <w:sz w:val="28"/>
          <w:szCs w:val="28"/>
          <w:lang w:eastAsia="en-US"/>
        </w:rPr>
        <w:t>.</w:t>
      </w:r>
    </w:p>
    <w:p w14:paraId="50C07C36" w14:textId="77777777" w:rsidR="00E52C3E" w:rsidRDefault="00C943C9" w:rsidP="00C943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43C9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0369F944" w14:textId="77777777"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38C4A6C" w14:textId="77777777"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80FC4DD" w14:textId="77777777"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14:paraId="60000B87" w14:textId="77777777"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поселения Тельминского</w:t>
      </w:r>
    </w:p>
    <w:p w14:paraId="7CC7318D" w14:textId="77777777"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М.А. Ерофеев</w:t>
      </w:r>
    </w:p>
    <w:p w14:paraId="00C4E391" w14:textId="77777777"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C5AD02D" w14:textId="77777777" w:rsidR="00E52C3E" w:rsidRDefault="00E52C3E" w:rsidP="00E52C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2F0FF0D" w14:textId="77777777" w:rsidR="00E52C3E" w:rsidRDefault="00E52C3E" w:rsidP="00E52C3E"/>
    <w:p w14:paraId="52757D9C" w14:textId="77777777" w:rsidR="00B07E5F" w:rsidRDefault="00442159"/>
    <w:p w14:paraId="0060B0C7" w14:textId="77777777" w:rsidR="00C34BA0" w:rsidRDefault="00C34BA0"/>
    <w:sectPr w:rsidR="00C3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C3E"/>
    <w:rsid w:val="002B42EB"/>
    <w:rsid w:val="00442159"/>
    <w:rsid w:val="008D3547"/>
    <w:rsid w:val="009E023E"/>
    <w:rsid w:val="00AB4143"/>
    <w:rsid w:val="00B03044"/>
    <w:rsid w:val="00B369A9"/>
    <w:rsid w:val="00BB58F5"/>
    <w:rsid w:val="00BE3F2D"/>
    <w:rsid w:val="00C34BA0"/>
    <w:rsid w:val="00C943C9"/>
    <w:rsid w:val="00E232B4"/>
    <w:rsid w:val="00E52C3E"/>
    <w:rsid w:val="00F05D23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992E"/>
  <w15:docId w15:val="{56FBAA0E-4191-411A-83B3-3DFEFF92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52C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3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14</cp:revision>
  <cp:lastPrinted>2023-05-02T01:56:00Z</cp:lastPrinted>
  <dcterms:created xsi:type="dcterms:W3CDTF">2018-05-04T06:29:00Z</dcterms:created>
  <dcterms:modified xsi:type="dcterms:W3CDTF">2023-05-02T01:57:00Z</dcterms:modified>
</cp:coreProperties>
</file>