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261" w14:textId="617A80A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887653" wp14:editId="41011474">
            <wp:simplePos x="0" y="0"/>
            <wp:positionH relativeFrom="column">
              <wp:posOffset>2745740</wp:posOffset>
            </wp:positionH>
            <wp:positionV relativeFrom="paragraph">
              <wp:posOffset>97790</wp:posOffset>
            </wp:positionV>
            <wp:extent cx="593090" cy="67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80DD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8D431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12DC7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5D3D4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156C501F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774A8282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Усольское районное муниципальное образование </w:t>
      </w:r>
    </w:p>
    <w:p w14:paraId="007DBFD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 М И Н И С Т Р А Ц И Я</w:t>
      </w:r>
    </w:p>
    <w:p w14:paraId="73359CCE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14:paraId="6ACD74C9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Тельминского муниципального образования</w:t>
      </w:r>
    </w:p>
    <w:p w14:paraId="67062240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CEC5B" w14:textId="77777777" w:rsidR="00570701" w:rsidRPr="00570701" w:rsidRDefault="00570701" w:rsidP="00570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70701" w:rsidRPr="00570701" w14:paraId="6DFF8829" w14:textId="77777777" w:rsidTr="00F412D9">
        <w:tc>
          <w:tcPr>
            <w:tcW w:w="3190" w:type="dxa"/>
          </w:tcPr>
          <w:p w14:paraId="14E4499C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8A48A" w14:textId="26B1931F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875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3190" w:type="dxa"/>
          </w:tcPr>
          <w:p w14:paraId="3BFD04D2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5039DCFD" w14:textId="77777777" w:rsidR="001F3F3C" w:rsidRDefault="001F3F3C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AEB916" w14:textId="50C21190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9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9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70701" w:rsidRPr="00570701" w14:paraId="00DF6D9A" w14:textId="77777777" w:rsidTr="00F412D9">
        <w:tc>
          <w:tcPr>
            <w:tcW w:w="3190" w:type="dxa"/>
          </w:tcPr>
          <w:p w14:paraId="7F1780CE" w14:textId="77777777" w:rsidR="00570701" w:rsidRPr="00570701" w:rsidRDefault="00570701" w:rsidP="00570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14:paraId="43B55F0A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п. Тельма</w:t>
            </w:r>
          </w:p>
        </w:tc>
        <w:tc>
          <w:tcPr>
            <w:tcW w:w="3190" w:type="dxa"/>
          </w:tcPr>
          <w:p w14:paraId="200BD462" w14:textId="77777777" w:rsidR="00570701" w:rsidRPr="00570701" w:rsidRDefault="00570701" w:rsidP="0057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701" w:rsidRPr="00570701" w14:paraId="677D2C21" w14:textId="77777777" w:rsidTr="00F412D9">
        <w:trPr>
          <w:trHeight w:val="1275"/>
        </w:trPr>
        <w:tc>
          <w:tcPr>
            <w:tcW w:w="9570" w:type="dxa"/>
            <w:gridSpan w:val="3"/>
          </w:tcPr>
          <w:p w14:paraId="167C50B0" w14:textId="77777777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6C43E6F" w14:textId="0D2EC0E2" w:rsidR="0063237E" w:rsidRPr="00494C24" w:rsidRDefault="00875697" w:rsidP="0063237E">
            <w:pPr>
              <w:pStyle w:val="1"/>
              <w:spacing w:before="0" w:after="0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875697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bookmarkStart w:id="0" w:name="_Hlk158812671"/>
            <w:r w:rsidR="00494C24" w:rsidRPr="00494C24">
              <w:rPr>
                <w:rFonts w:ascii="Times New Roman" w:hAnsi="Times New Roman"/>
                <w:bCs w:val="0"/>
                <w:sz w:val="28"/>
                <w:szCs w:val="28"/>
              </w:rPr>
              <w:t>«Формирование устойчивой экономической базы городского поселения Тельминского муниципального образования на 2019-2025 годы»</w:t>
            </w:r>
            <w:r w:rsidR="0063237E" w:rsidRPr="00494C24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</w:p>
          <w:p w14:paraId="53F14F4E" w14:textId="719C0B01" w:rsidR="00875697" w:rsidRPr="00875697" w:rsidRDefault="00875697" w:rsidP="00B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202</w:t>
            </w:r>
            <w:r w:rsidR="00B9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756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bookmarkEnd w:id="0"/>
          <w:p w14:paraId="3A303C11" w14:textId="7E2E5EA1" w:rsidR="00570701" w:rsidRPr="00570701" w:rsidRDefault="00570701" w:rsidP="00570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812EF50" w14:textId="78AD5682" w:rsidR="00570701" w:rsidRPr="00570701" w:rsidRDefault="00570701" w:rsidP="00570701">
      <w:pPr>
        <w:shd w:val="clear" w:color="auto" w:fill="FFFFFF"/>
        <w:spacing w:before="2" w:after="0" w:line="240" w:lineRule="auto"/>
        <w:ind w:left="2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14:paraId="1973BD89" w14:textId="012DFCFA" w:rsidR="00570701" w:rsidRPr="00570701" w:rsidRDefault="00875697" w:rsidP="001238F9">
      <w:pPr>
        <w:spacing w:line="228" w:lineRule="auto"/>
        <w:ind w:right="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Тельминского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01.09.2023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 утверждении Порядка разработки, утверждения и реализации муниципальных программ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 городского поселения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Тельминского </w:t>
      </w:r>
      <w:r w:rsidR="001238F9" w:rsidRPr="001238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</w:t>
      </w:r>
      <w:r w:rsidRPr="0087569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23, 46 Устава Тельминского муниципального образования, администрация городского поселения Тельминского муниципального образования,</w:t>
      </w:r>
    </w:p>
    <w:p w14:paraId="083AF2B6" w14:textId="77777777" w:rsidR="00570701" w:rsidRPr="00570701" w:rsidRDefault="00570701" w:rsidP="0057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ПОСТАНОВЛЯЕТ:</w:t>
      </w:r>
    </w:p>
    <w:p w14:paraId="587DDD99" w14:textId="124CD71B" w:rsidR="00570701" w:rsidRPr="00570701" w:rsidRDefault="00570701" w:rsidP="004D6B0D">
      <w:pPr>
        <w:tabs>
          <w:tab w:val="left" w:pos="5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3C04" w:rsidRPr="00C5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 реализации муниципальной программы </w:t>
      </w:r>
      <w:r w:rsidR="00494C24" w:rsidRPr="00494C24">
        <w:rPr>
          <w:rFonts w:ascii="Times New Roman" w:hAnsi="Times New Roman" w:cs="Times New Roman"/>
          <w:bCs/>
          <w:sz w:val="28"/>
          <w:szCs w:val="28"/>
          <w:lang w:eastAsia="x-none"/>
        </w:rPr>
        <w:t>«Формирование устойчивой экономической базы городского поселения Тельминского муниципального образования на 2019-2025 годы»</w:t>
      </w:r>
      <w:r w:rsidR="00494C2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15694D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238F9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94D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proofErr w:type="gramStart"/>
      <w:r w:rsidR="00C53C04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15694D" w:rsidRPr="004B44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56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AB1A3C" w14:textId="3D15AE4D" w:rsidR="00570701" w:rsidRPr="00570701" w:rsidRDefault="00570701" w:rsidP="00570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городского поселения Тельминского муниципального образования.</w:t>
      </w:r>
    </w:p>
    <w:p w14:paraId="121A5FF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E05D6D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CD82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CCA19" w14:textId="555E20AD" w:rsidR="00570701" w:rsidRPr="00570701" w:rsidRDefault="00B93F82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14:paraId="03D2060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Тельминского </w:t>
      </w:r>
    </w:p>
    <w:p w14:paraId="2B3D6E45" w14:textId="419323B4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  <w:proofErr w:type="spellStart"/>
      <w:r w:rsidR="00B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М.А.Ерофеев</w:t>
      </w:r>
      <w:proofErr w:type="spellEnd"/>
      <w:r w:rsidR="008B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BC03FC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E038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39FFC" w14:textId="1B06024E" w:rsid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3338A" w14:textId="0565E368" w:rsidR="0015694D" w:rsidRDefault="0015694D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1C9C6" w14:textId="77777777" w:rsidR="004B44F6" w:rsidRDefault="004B44F6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B623D" w14:textId="77777777" w:rsidR="004B44F6" w:rsidRPr="00570701" w:rsidRDefault="004B44F6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3FA4" w14:textId="77777777" w:rsidR="00570701" w:rsidRPr="00570701" w:rsidRDefault="005707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8BC32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848B3F7" w14:textId="77777777" w:rsidR="00CB6401" w:rsidRPr="00570701" w:rsidRDefault="00CB6401" w:rsidP="00CB640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Тельминского муниципального образования</w:t>
      </w:r>
    </w:p>
    <w:p w14:paraId="582CD07D" w14:textId="71CC2DB7" w:rsidR="00CB6401" w:rsidRPr="00570701" w:rsidRDefault="00CB6401" w:rsidP="00CB64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14.02.2024</w:t>
      </w:r>
      <w:r w:rsidRPr="0057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238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4C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82C7DBC" w14:textId="6F41811D" w:rsidR="001238F9" w:rsidRPr="00B93F82" w:rsidRDefault="00CB6401" w:rsidP="004D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реализации муниципальной программы </w:t>
      </w:r>
      <w:r w:rsidR="00494C24" w:rsidRPr="00494C24">
        <w:rPr>
          <w:rFonts w:ascii="Times New Roman" w:hAnsi="Times New Roman" w:cs="Times New Roman"/>
          <w:b/>
          <w:color w:val="000000"/>
          <w:sz w:val="28"/>
          <w:szCs w:val="28"/>
        </w:rPr>
        <w:t>«Формирование устойчивой экономической базы городского поселения Тельминского муниципального образования на 2019-2025 годы»</w:t>
      </w:r>
    </w:p>
    <w:p w14:paraId="5DE08F21" w14:textId="77777777" w:rsidR="001238F9" w:rsidRPr="00875697" w:rsidRDefault="001238F9" w:rsidP="00123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7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18F4BD3F" w14:textId="77777777" w:rsidR="00CB6401" w:rsidRPr="00CB6401" w:rsidRDefault="00CB6401" w:rsidP="00CB6401">
      <w:pPr>
        <w:shd w:val="clear" w:color="auto" w:fill="FFFFFF"/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00CD11D" w14:textId="77777777" w:rsidR="00CB6401" w:rsidRPr="00CB6401" w:rsidRDefault="00CB6401" w:rsidP="00CB6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Краткое описание выполненных в отчетном году основных мероприятий.</w:t>
      </w:r>
    </w:p>
    <w:p w14:paraId="2FF3DC5B" w14:textId="77777777" w:rsidR="00CB6401" w:rsidRPr="00570701" w:rsidRDefault="00CB6401" w:rsidP="005707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F885B" w14:textId="514DB706" w:rsidR="004D6B0D" w:rsidRPr="00494C24" w:rsidRDefault="00CB6401" w:rsidP="004D6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Тельминского </w:t>
      </w: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="00494C24" w:rsidRPr="00494C24">
        <w:rPr>
          <w:rFonts w:ascii="Times New Roman" w:hAnsi="Times New Roman" w:cs="Times New Roman"/>
          <w:bCs/>
          <w:sz w:val="28"/>
          <w:szCs w:val="28"/>
        </w:rPr>
        <w:t>«Формирование устойчивой экономической базы городского поселения Тельминского муниципального образования на 2019-2025 годы»</w:t>
      </w:r>
      <w:r w:rsidR="002B29F8" w:rsidRPr="00494C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94C24" w:rsidRPr="00494C2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постановлением администрации городского поселения Тельминского муниципального образования № 379 от 11.11.2019 г. (в редакции постановления №202 от 28.08.2020, №317 от 30.12.2020г., </w:t>
      </w:r>
      <w:r w:rsidR="00494C24" w:rsidRPr="00494C24">
        <w:rPr>
          <w:rFonts w:ascii="Times New Roman" w:hAnsi="Times New Roman" w:cs="Times New Roman"/>
          <w:sz w:val="28"/>
          <w:szCs w:val="28"/>
        </w:rPr>
        <w:t>№270 от 17.11.2021 г.</w:t>
      </w:r>
      <w:r w:rsidR="00494C24" w:rsidRPr="00494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C24" w:rsidRPr="00494C24">
        <w:rPr>
          <w:rFonts w:ascii="Times New Roman" w:hAnsi="Times New Roman" w:cs="Times New Roman"/>
          <w:bCs/>
          <w:sz w:val="28"/>
          <w:szCs w:val="28"/>
        </w:rPr>
        <w:t>№294 от 17.10.2022</w:t>
      </w:r>
      <w:r w:rsidR="00494C24" w:rsidRPr="00494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C24" w:rsidRPr="00494C24">
        <w:rPr>
          <w:rFonts w:ascii="Times New Roman" w:hAnsi="Times New Roman" w:cs="Times New Roman"/>
          <w:bCs/>
          <w:sz w:val="28"/>
          <w:szCs w:val="28"/>
        </w:rPr>
        <w:t>г., № 149 от 15.05.2023 г., №177 от 15.06.2023 г.</w:t>
      </w:r>
      <w:r w:rsidR="00494C24" w:rsidRPr="00494C2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07239230" w14:textId="2CC93776" w:rsidR="004344FF" w:rsidRDefault="00CB6401" w:rsidP="00FD37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</w:t>
      </w:r>
      <w:r w:rsidRPr="002B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344FF" w:rsidRPr="0043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путей формирования экономической базы городского поселения Тельминского муниципального образования</w:t>
      </w:r>
      <w:r w:rsidR="0043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6EF8524" w14:textId="77777777" w:rsidR="004344FF" w:rsidRPr="004344FF" w:rsidRDefault="004344FF" w:rsidP="004344FF">
      <w:pPr>
        <w:rPr>
          <w:rFonts w:ascii="Times New Roman" w:eastAsia="Times New Roman" w:hAnsi="Times New Roman" w:cs="Times New Roman"/>
          <w:sz w:val="28"/>
          <w:szCs w:val="28"/>
        </w:rPr>
      </w:pPr>
      <w:r w:rsidRPr="00434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344FF">
        <w:rPr>
          <w:rFonts w:ascii="Times New Roman" w:eastAsia="Times New Roman" w:hAnsi="Times New Roman" w:cs="Times New Roman"/>
          <w:sz w:val="28"/>
          <w:szCs w:val="28"/>
        </w:rPr>
        <w:t>1. Организация деятельности главы администрации городского поселения Тельминского муниципального образования;</w:t>
      </w:r>
    </w:p>
    <w:p w14:paraId="2DD3680F" w14:textId="77777777" w:rsidR="004344FF" w:rsidRPr="004344FF" w:rsidRDefault="004344FF" w:rsidP="0043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FF">
        <w:rPr>
          <w:rFonts w:ascii="Times New Roman" w:eastAsia="Times New Roman" w:hAnsi="Times New Roman" w:cs="Times New Roman"/>
          <w:sz w:val="28"/>
          <w:szCs w:val="28"/>
        </w:rPr>
        <w:t>2. Обеспечение функционирования администрации</w:t>
      </w:r>
    </w:p>
    <w:p w14:paraId="224BC0D9" w14:textId="77777777" w:rsidR="004344FF" w:rsidRPr="004344FF" w:rsidRDefault="004344FF" w:rsidP="0043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4FF">
        <w:rPr>
          <w:rFonts w:ascii="Times New Roman" w:eastAsia="Times New Roman" w:hAnsi="Times New Roman" w:cs="Times New Roman"/>
          <w:sz w:val="28"/>
          <w:szCs w:val="28"/>
        </w:rPr>
        <w:t>городского поселения Тельминского муниципального образования;</w:t>
      </w:r>
    </w:p>
    <w:p w14:paraId="4F31FD8D" w14:textId="77777777" w:rsidR="004344FF" w:rsidRPr="004344FF" w:rsidRDefault="004344FF" w:rsidP="004344FF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color w:val="00FF00"/>
          <w:sz w:val="28"/>
          <w:szCs w:val="28"/>
          <w:lang w:eastAsia="ru-RU"/>
        </w:rPr>
      </w:pPr>
      <w:r w:rsidRPr="004344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Финансовое обеспечение расходных обязательств муниципального образования при выполнении части полномочий городского поселения по вопросам местного значения.</w:t>
      </w:r>
    </w:p>
    <w:p w14:paraId="4BD8F751" w14:textId="77777777" w:rsidR="004344FF" w:rsidRPr="004344FF" w:rsidRDefault="004344FF" w:rsidP="0043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FF">
        <w:rPr>
          <w:rFonts w:ascii="Times New Roman" w:eastAsia="Times New Roman" w:hAnsi="Times New Roman" w:cs="Times New Roman"/>
          <w:sz w:val="28"/>
          <w:szCs w:val="28"/>
        </w:rPr>
        <w:t xml:space="preserve">4. Улучшение качества деятельности рабочей группы по повышению эффективности бюджетных расходов и осуществлению финансового контроля </w:t>
      </w:r>
      <w:r w:rsidRPr="0043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Тельминского муниципального образования; </w:t>
      </w:r>
    </w:p>
    <w:p w14:paraId="5D94CA3F" w14:textId="77777777" w:rsidR="004344FF" w:rsidRPr="004344FF" w:rsidRDefault="004344FF" w:rsidP="004344FF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F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Улучшение условий деятельности органов местного самоуправления и муниципальных учреждений по предоставлению муниципальных услуг;</w:t>
      </w:r>
    </w:p>
    <w:p w14:paraId="301FBB57" w14:textId="77777777" w:rsidR="004344FF" w:rsidRPr="004344FF" w:rsidRDefault="004344FF" w:rsidP="004344FF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Улучшение доступа информации до населения Тельминского муниципального образования.</w:t>
      </w:r>
    </w:p>
    <w:p w14:paraId="4C62B406" w14:textId="77777777" w:rsidR="004344FF" w:rsidRPr="004344FF" w:rsidRDefault="004344FF" w:rsidP="004344FF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Поддержка по развитию малого и среднего бизнеса.</w:t>
      </w:r>
    </w:p>
    <w:p w14:paraId="001538D7" w14:textId="01A12599" w:rsidR="006609C3" w:rsidRDefault="006609C3" w:rsidP="004344FF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93E8F" w14:textId="5191B609" w:rsidR="006609C3" w:rsidRDefault="006609C3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1590D" w14:textId="74C22322" w:rsidR="006609C3" w:rsidRDefault="006609C3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AC044" w14:textId="4763E70A" w:rsidR="006609C3" w:rsidRDefault="006609C3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33449" w14:textId="77777777" w:rsidR="004344FF" w:rsidRDefault="004344FF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5D78A" w14:textId="77777777" w:rsidR="006609C3" w:rsidRPr="00202333" w:rsidRDefault="006609C3" w:rsidP="00135352">
      <w:pPr>
        <w:spacing w:before="195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C4B89" w14:textId="3ED18D4D" w:rsidR="00AF5F52" w:rsidRPr="00CB6401" w:rsidRDefault="00F74064" w:rsidP="00F740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72BCA956" w14:textId="49275093" w:rsid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основных мероприятий подпрограмм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4AE854" w14:textId="77777777" w:rsidR="00F214AF" w:rsidRPr="00F214AF" w:rsidRDefault="00F214AF" w:rsidP="00F214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09496" w14:textId="422C1182" w:rsidR="00D86618" w:rsidRDefault="00D86618" w:rsidP="00057F62">
      <w:pPr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" w:name="_Hlk141180628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Фактическая (достоверная) информация по реализации программы представлена в таблице №1</w:t>
      </w:r>
    </w:p>
    <w:p w14:paraId="2FA88810" w14:textId="4A592397" w:rsidR="00D86618" w:rsidRDefault="00D86618" w:rsidP="003877B9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№1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42"/>
        <w:gridCol w:w="2038"/>
        <w:gridCol w:w="1865"/>
        <w:gridCol w:w="1885"/>
      </w:tblGrid>
      <w:tr w:rsidR="00D86618" w:rsidRPr="00D86618" w14:paraId="40A46B62" w14:textId="77777777" w:rsidTr="00B65C8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EDC" w14:textId="4D4389AC" w:rsidR="00D86618" w:rsidRPr="00D86618" w:rsidRDefault="00D86618" w:rsidP="00D8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_Hlk141175449"/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3877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8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EA4E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79E4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B93" w14:textId="334C698A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на 202</w:t>
            </w:r>
            <w:r w:rsidR="00C17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</w:t>
            </w:r>
          </w:p>
          <w:p w14:paraId="56B2E7E2" w14:textId="36003668" w:rsidR="00D86618" w:rsidRPr="00D86618" w:rsidRDefault="000B0FD7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  <w:r w:rsidR="00D86618"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="00D86618"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AF15" w14:textId="77777777" w:rsidR="00D86618" w:rsidRPr="00D86618" w:rsidRDefault="00D86618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Исполнено </w:t>
            </w:r>
          </w:p>
          <w:p w14:paraId="6C277445" w14:textId="5089F16B" w:rsidR="00D86618" w:rsidRPr="00D86618" w:rsidRDefault="000B0FD7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Тыс. </w:t>
            </w:r>
            <w:r w:rsidR="00D86618" w:rsidRPr="00D86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D86618" w:rsidRPr="00D86618" w14:paraId="08B3E48E" w14:textId="77777777" w:rsidTr="00B65C82">
        <w:tc>
          <w:tcPr>
            <w:tcW w:w="2972" w:type="dxa"/>
            <w:vAlign w:val="center"/>
          </w:tcPr>
          <w:p w14:paraId="7EB8733A" w14:textId="1831889F" w:rsidR="00D86618" w:rsidRPr="00332015" w:rsidRDefault="00D86618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1.Муниципальная программа </w:t>
            </w:r>
            <w:r w:rsidR="00332015" w:rsidRPr="00332015">
              <w:rPr>
                <w:rFonts w:ascii="Times New Roman" w:hAnsi="Times New Roman" w:cs="Times New Roman"/>
                <w:b/>
                <w:color w:val="000000"/>
              </w:rPr>
              <w:t>«Формирование устойчивой экономической базы городского поселения Тельминского муниципального образования на 2019-2025 годы»</w:t>
            </w:r>
          </w:p>
        </w:tc>
        <w:tc>
          <w:tcPr>
            <w:tcW w:w="1542" w:type="dxa"/>
            <w:vAlign w:val="center"/>
          </w:tcPr>
          <w:p w14:paraId="0529761B" w14:textId="4C691BD6" w:rsidR="00D86618" w:rsidRPr="00D86618" w:rsidRDefault="009F5C1F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22A48B01" w14:textId="7B759328" w:rsidR="00D86618" w:rsidRPr="00D86618" w:rsidRDefault="00332015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710 00 20 110</w:t>
            </w:r>
          </w:p>
        </w:tc>
        <w:tc>
          <w:tcPr>
            <w:tcW w:w="1865" w:type="dxa"/>
            <w:vAlign w:val="center"/>
          </w:tcPr>
          <w:p w14:paraId="1D756AC0" w14:textId="4E376098" w:rsidR="00D86618" w:rsidRPr="00D86618" w:rsidRDefault="00332015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_Hlk161062070"/>
            <w:r>
              <w:rPr>
                <w:b/>
              </w:rPr>
              <w:t>18937</w:t>
            </w:r>
            <w:bookmarkEnd w:id="3"/>
          </w:p>
        </w:tc>
        <w:tc>
          <w:tcPr>
            <w:tcW w:w="1885" w:type="dxa"/>
            <w:vAlign w:val="center"/>
          </w:tcPr>
          <w:p w14:paraId="3C8D02DE" w14:textId="01D0EDF9" w:rsidR="00D86618" w:rsidRPr="00D86618" w:rsidRDefault="000B0FD7" w:rsidP="00D8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" w:name="_Hlk161059413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17022,8</w:t>
            </w:r>
            <w:bookmarkEnd w:id="4"/>
          </w:p>
        </w:tc>
      </w:tr>
      <w:tr w:rsidR="006609C3" w:rsidRPr="00D86618" w14:paraId="3BFC0895" w14:textId="77777777" w:rsidTr="005C3A64">
        <w:tc>
          <w:tcPr>
            <w:tcW w:w="2972" w:type="dxa"/>
            <w:vAlign w:val="center"/>
          </w:tcPr>
          <w:p w14:paraId="5618F47B" w14:textId="77777777" w:rsidR="00332015" w:rsidRPr="00332015" w:rsidRDefault="00332015" w:rsidP="0033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5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№ 1. </w:t>
            </w:r>
            <w:r w:rsidRPr="00332015">
              <w:rPr>
                <w:rFonts w:ascii="Times New Roman" w:eastAsia="Times New Roman" w:hAnsi="Times New Roman" w:cs="Times New Roman"/>
              </w:rPr>
              <w:t xml:space="preserve"> «Обеспечение функционирования главы и администрации городского поселения Тельминского муниципального образования»;</w:t>
            </w:r>
          </w:p>
          <w:p w14:paraId="161CF205" w14:textId="1DCCD520" w:rsidR="006609C3" w:rsidRPr="00332015" w:rsidRDefault="006609C3" w:rsidP="006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14:paraId="6F7D6E4C" w14:textId="69EA0B3C" w:rsidR="006609C3" w:rsidRPr="00C172E4" w:rsidRDefault="006609C3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39FD5A90" w14:textId="156E9089" w:rsidR="006609C3" w:rsidRPr="00C172E4" w:rsidRDefault="00332015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  <w:r w:rsidR="007260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32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00 20 110</w:t>
            </w:r>
            <w:r w:rsidR="00660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5" w:type="dxa"/>
          </w:tcPr>
          <w:p w14:paraId="47881104" w14:textId="413C1C12" w:rsidR="006609C3" w:rsidRPr="006609C3" w:rsidRDefault="00885501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B0E">
              <w:rPr>
                <w:b/>
              </w:rPr>
              <w:t>2728</w:t>
            </w:r>
          </w:p>
        </w:tc>
        <w:tc>
          <w:tcPr>
            <w:tcW w:w="1885" w:type="dxa"/>
          </w:tcPr>
          <w:p w14:paraId="4A01A3F7" w14:textId="5953B393" w:rsidR="006609C3" w:rsidRPr="00A22CA5" w:rsidRDefault="00885501" w:rsidP="006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C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2758</w:t>
            </w:r>
          </w:p>
        </w:tc>
      </w:tr>
      <w:tr w:rsidR="00885501" w:rsidRPr="00D86618" w14:paraId="25FE7138" w14:textId="77777777" w:rsidTr="00521648">
        <w:tc>
          <w:tcPr>
            <w:tcW w:w="2972" w:type="dxa"/>
            <w:vAlign w:val="center"/>
          </w:tcPr>
          <w:p w14:paraId="15A36237" w14:textId="77777777" w:rsidR="00885501" w:rsidRPr="00332015" w:rsidRDefault="00885501" w:rsidP="0088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outlineLvl w:val="4"/>
              <w:rPr>
                <w:rFonts w:ascii="Times New Roman" w:eastAsia="Times New Roman" w:hAnsi="Times New Roman" w:cs="Times New Roman"/>
              </w:rPr>
            </w:pPr>
            <w:r w:rsidRPr="00332015">
              <w:rPr>
                <w:rFonts w:ascii="Times New Roman" w:eastAsia="Times New Roman" w:hAnsi="Times New Roman" w:cs="Times New Roman"/>
              </w:rPr>
              <w:t>П</w:t>
            </w:r>
            <w:r w:rsidRPr="00332015">
              <w:rPr>
                <w:rFonts w:ascii="Times New Roman" w:eastAsia="Times New Roman" w:hAnsi="Times New Roman" w:cs="Times New Roman"/>
                <w:lang w:eastAsia="ru-RU"/>
              </w:rPr>
              <w:t xml:space="preserve">одпрограмма № 2 </w:t>
            </w:r>
            <w:r w:rsidRPr="00332015">
              <w:rPr>
                <w:rFonts w:ascii="Times New Roman" w:eastAsia="Times New Roman" w:hAnsi="Times New Roman" w:cs="Times New Roman"/>
              </w:rPr>
              <w:t>«Повышение эффективности деятельности органов местного самоуправления городского поселения Тельминского муниципального образования»</w:t>
            </w:r>
          </w:p>
          <w:p w14:paraId="35E434F3" w14:textId="77777777" w:rsidR="00885501" w:rsidRPr="00332015" w:rsidRDefault="00885501" w:rsidP="0088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14:paraId="0ED0105E" w14:textId="3E6B8D48" w:rsidR="00885501" w:rsidRPr="00C172E4" w:rsidRDefault="00885501" w:rsidP="0088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2E4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2038" w:type="dxa"/>
            <w:vAlign w:val="center"/>
          </w:tcPr>
          <w:p w14:paraId="5F10A191" w14:textId="4BA4A38E" w:rsidR="00885501" w:rsidRDefault="00885501" w:rsidP="0088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2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  <w:r w:rsidR="007260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320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00 20 110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5" w:type="dxa"/>
            <w:shd w:val="clear" w:color="auto" w:fill="auto"/>
          </w:tcPr>
          <w:p w14:paraId="1C131317" w14:textId="0716639F" w:rsidR="00885501" w:rsidRDefault="00885501" w:rsidP="008855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16209</w:t>
            </w:r>
          </w:p>
        </w:tc>
        <w:tc>
          <w:tcPr>
            <w:tcW w:w="1885" w:type="dxa"/>
          </w:tcPr>
          <w:p w14:paraId="22D023E9" w14:textId="238C86D7" w:rsidR="00885501" w:rsidRPr="00A22CA5" w:rsidRDefault="000B0FD7" w:rsidP="0088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2CA5">
              <w:rPr>
                <w:rFonts w:ascii="Times New Roman" w:hAnsi="Times New Roman" w:cs="Times New Roman"/>
                <w:b/>
                <w:bCs/>
              </w:rPr>
              <w:t>14264,8</w:t>
            </w:r>
          </w:p>
        </w:tc>
      </w:tr>
    </w:tbl>
    <w:bookmarkEnd w:id="2"/>
    <w:p w14:paraId="48882FAD" w14:textId="02495C24" w:rsidR="00D86618" w:rsidRPr="00057F62" w:rsidRDefault="00D86618" w:rsidP="0005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08BCA69F" w14:textId="15028064" w:rsidR="00A36600" w:rsidRPr="00A36600" w:rsidRDefault="00D86618" w:rsidP="00A3660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7F62"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Исполнение указанной муниципальной программы составило в сумме </w:t>
      </w:r>
      <w:r w:rsidR="00B650FE" w:rsidRPr="00B650FE">
        <w:rPr>
          <w:rFonts w:ascii="Times New Roman" w:hAnsi="Times New Roman" w:cs="Times New Roman"/>
          <w:b/>
        </w:rPr>
        <w:t>17022,8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или </w:t>
      </w:r>
      <w:r w:rsidR="00B650FE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A36600" w:rsidRPr="00A36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к утвержденному плану расходов.</w:t>
      </w:r>
    </w:p>
    <w:bookmarkEnd w:id="1"/>
    <w:p w14:paraId="0E34AF8C" w14:textId="6E45332C" w:rsidR="00D121C0" w:rsidRDefault="00AF5F52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5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дальнейшей реализации муниципальной программы.</w:t>
      </w:r>
      <w:r w:rsidRPr="00AF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EBA" w:rsidRPr="000C2640">
        <w:rPr>
          <w:rFonts w:ascii="Times New Roman" w:hAnsi="Times New Roman" w:cs="Times New Roman"/>
          <w:sz w:val="28"/>
          <w:szCs w:val="28"/>
        </w:rPr>
        <w:tab/>
      </w:r>
      <w:r w:rsidR="00A22CA5" w:rsidRPr="00A22CA5">
        <w:rPr>
          <w:rFonts w:ascii="Times New Roman" w:hAnsi="Times New Roman" w:cs="Times New Roman"/>
          <w:sz w:val="28"/>
          <w:szCs w:val="28"/>
        </w:rPr>
        <w:t>Программа является эффективной. Срок реализации муниципальной программы закончен.</w:t>
      </w:r>
    </w:p>
    <w:p w14:paraId="33BD121A" w14:textId="1A862F88" w:rsidR="00B650FE" w:rsidRDefault="00B650FE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8DA3AB1" w14:textId="570A5A50" w:rsidR="00B650FE" w:rsidRDefault="00B650FE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33789E0" w14:textId="44B135E9" w:rsidR="00B650FE" w:rsidRDefault="00B650FE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D6DF5D2" w14:textId="5E7C72BF" w:rsidR="00B650FE" w:rsidRDefault="00B650FE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74AF415" w14:textId="4182BCA5" w:rsidR="00B650FE" w:rsidRDefault="00B650FE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F8BD8D0" w14:textId="4309795B" w:rsidR="00B650FE" w:rsidRDefault="00B650FE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D817112" w14:textId="49DBB7A6" w:rsidR="00B650FE" w:rsidRDefault="00B650FE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D213BAA" w14:textId="4EFAB2DC" w:rsidR="00B650FE" w:rsidRDefault="00B650FE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2AC946B" w14:textId="77777777" w:rsidR="00B650FE" w:rsidRPr="005A5EBA" w:rsidRDefault="00B650FE" w:rsidP="005A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81B24" w14:textId="77777777" w:rsidR="00D121C0" w:rsidRPr="00BC0220" w:rsidRDefault="00D121C0" w:rsidP="00BC0220">
      <w:pPr>
        <w:widowControl w:val="0"/>
        <w:ind w:firstLine="43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022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B12CF23" w14:textId="735BFA2B" w:rsidR="008D5E8A" w:rsidRPr="00B93F82" w:rsidRDefault="00D121C0" w:rsidP="008D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bookmark9"/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Анализ показателей результативности муниципальной программы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494C24" w:rsidRPr="00494C24">
        <w:rPr>
          <w:rFonts w:ascii="Times New Roman" w:hAnsi="Times New Roman" w:cs="Times New Roman"/>
          <w:b/>
          <w:sz w:val="28"/>
          <w:szCs w:val="28"/>
        </w:rPr>
        <w:t>«Формирование устойчивой экономической базы городского поселения Тельминского муниципального образования на 2019-2025 годы»</w:t>
      </w:r>
    </w:p>
    <w:p w14:paraId="4B83853A" w14:textId="0A9228E8" w:rsidR="00D121C0" w:rsidRPr="00BC0220" w:rsidRDefault="00D121C0" w:rsidP="00652260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>достигнутых за</w:t>
      </w:r>
      <w:bookmarkEnd w:id="5"/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202</w:t>
      </w:r>
      <w:r w:rsidR="005A5EBA">
        <w:rPr>
          <w:rFonts w:ascii="Times New Roman" w:hAnsi="Times New Roman" w:cs="Times New Roman"/>
          <w:b/>
          <w:sz w:val="28"/>
          <w:szCs w:val="28"/>
          <w:lang w:eastAsia="x-none"/>
        </w:rPr>
        <w:t>3</w:t>
      </w:r>
      <w:r w:rsidRPr="00BC022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г.</w:t>
      </w:r>
      <w:r w:rsidRPr="00BC0220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BC0220">
        <w:rPr>
          <w:rFonts w:ascii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                     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0"/>
        <w:gridCol w:w="677"/>
        <w:gridCol w:w="1468"/>
        <w:gridCol w:w="1348"/>
        <w:gridCol w:w="704"/>
        <w:gridCol w:w="789"/>
        <w:gridCol w:w="1818"/>
      </w:tblGrid>
      <w:tr w:rsidR="00D121C0" w14:paraId="4A9F6B43" w14:textId="77777777" w:rsidTr="00652260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93D9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BC02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DC34C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274BD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54F73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5D1F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576E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Пояснения по достигнутым значениям</w:t>
            </w:r>
          </w:p>
        </w:tc>
      </w:tr>
      <w:tr w:rsidR="00D121C0" w14:paraId="677CE3C0" w14:textId="77777777" w:rsidTr="00652260">
        <w:trPr>
          <w:trHeight w:val="27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C008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D2D0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6295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BD30E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CB3A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3DE68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8417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AC6" w14:textId="77777777" w:rsidR="00D121C0" w:rsidRPr="00BC0220" w:rsidRDefault="00D12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0" w14:paraId="1216C8CF" w14:textId="77777777" w:rsidTr="00652260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A267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E2D51B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67540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D0F9C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CBB26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474B9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EC7D4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4FC0F" w14:textId="77777777" w:rsidR="00D121C0" w:rsidRPr="00BC0220" w:rsidRDefault="00D121C0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8</w:t>
            </w:r>
          </w:p>
        </w:tc>
      </w:tr>
      <w:tr w:rsidR="00D121C0" w14:paraId="1F51300D" w14:textId="77777777" w:rsidTr="00652260">
        <w:trPr>
          <w:trHeight w:val="278"/>
          <w:jc w:val="center"/>
        </w:trPr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25C5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3CE605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D121C0" w14:paraId="32ABE6F4" w14:textId="77777777" w:rsidTr="00652260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AD1B39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A0B88" w14:textId="1E4D6957" w:rsidR="00D121C0" w:rsidRPr="000C2E91" w:rsidRDefault="000C2E91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0C2E91">
              <w:rPr>
                <w:rFonts w:ascii="Times New Roman" w:hAnsi="Times New Roman" w:cs="Times New Roman"/>
              </w:rPr>
              <w:t xml:space="preserve">Количество </w:t>
            </w:r>
            <w:r w:rsidR="00C6669C">
              <w:rPr>
                <w:rFonts w:ascii="Times New Roman" w:hAnsi="Times New Roman" w:cs="Times New Roman"/>
              </w:rPr>
              <w:t>муниципальных услуг, оказанных за год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95897" w14:textId="0C46B0F2" w:rsidR="00D121C0" w:rsidRPr="00BC0220" w:rsidRDefault="00254DCD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802E" w14:textId="607DE36B" w:rsidR="00D121C0" w:rsidRPr="00BC0220" w:rsidRDefault="00C6669C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254DCD" w:rsidRPr="00BC02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510F" w14:textId="5B698EEE" w:rsidR="00D121C0" w:rsidRPr="00BC0220" w:rsidRDefault="00C6669C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478F3" w14:textId="7E92203C" w:rsidR="00D121C0" w:rsidRPr="00BC0220" w:rsidRDefault="004030F3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0ED94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6FE6F" w14:textId="00659A56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121C0" w14:paraId="7F24409B" w14:textId="77777777" w:rsidTr="00652260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7F76F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  <w:r w:rsidRPr="00BC02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C1A2B" w14:textId="1CF70599" w:rsidR="00D121C0" w:rsidRPr="005672B6" w:rsidRDefault="00C6669C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выпущенных газет,</w:t>
            </w:r>
            <w:r w:rsidR="000C2E91" w:rsidRPr="005672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A9FA" w14:textId="01D683E0" w:rsidR="00D121C0" w:rsidRPr="00BC0220" w:rsidRDefault="00C6669C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9CB2B" w14:textId="6255B09C" w:rsidR="00D121C0" w:rsidRPr="00BC0220" w:rsidRDefault="00C6669C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3E0F3" w14:textId="6AC341CF" w:rsidR="00D121C0" w:rsidRPr="00BC0220" w:rsidRDefault="00C6669C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9AA30" w14:textId="46EB9036" w:rsidR="00D121C0" w:rsidRPr="00BC0220" w:rsidRDefault="004030F3">
            <w:pPr>
              <w:keepNext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2BA18" w14:textId="77777777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A0F93" w14:textId="6C18BD00" w:rsidR="00D121C0" w:rsidRPr="00BC0220" w:rsidRDefault="00D121C0">
            <w:pPr>
              <w:keepNext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4EB17893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096B847C" w14:textId="77777777" w:rsidR="00D121C0" w:rsidRDefault="00D121C0" w:rsidP="00D121C0">
      <w:pPr>
        <w:keepNext/>
        <w:outlineLvl w:val="0"/>
        <w:rPr>
          <w:lang w:val="x-none" w:eastAsia="x-none"/>
        </w:rPr>
      </w:pPr>
    </w:p>
    <w:p w14:paraId="7CC63DCB" w14:textId="45BADA85" w:rsidR="00D121C0" w:rsidRDefault="00D121C0" w:rsidP="00D121C0">
      <w:pPr>
        <w:rPr>
          <w:lang w:eastAsia="ru-RU"/>
        </w:rPr>
      </w:pPr>
    </w:p>
    <w:p w14:paraId="2C5DEF98" w14:textId="2ABD5471" w:rsidR="00AB385B" w:rsidRDefault="00AB385B" w:rsidP="00D121C0">
      <w:pPr>
        <w:rPr>
          <w:lang w:eastAsia="ru-RU"/>
        </w:rPr>
      </w:pPr>
    </w:p>
    <w:p w14:paraId="3C5D2BB2" w14:textId="7D147A45" w:rsidR="00AB385B" w:rsidRDefault="00AB385B" w:rsidP="00D121C0">
      <w:pPr>
        <w:rPr>
          <w:lang w:eastAsia="ru-RU"/>
        </w:rPr>
      </w:pPr>
    </w:p>
    <w:p w14:paraId="15A3AA8C" w14:textId="3E8F747B" w:rsidR="00F214AF" w:rsidRDefault="00F214AF" w:rsidP="00D121C0">
      <w:pPr>
        <w:rPr>
          <w:lang w:eastAsia="ru-RU"/>
        </w:rPr>
      </w:pPr>
    </w:p>
    <w:p w14:paraId="20747A63" w14:textId="2F87EA6D" w:rsidR="008D5E8A" w:rsidRDefault="008D5E8A" w:rsidP="00D121C0">
      <w:pPr>
        <w:rPr>
          <w:lang w:eastAsia="ru-RU"/>
        </w:rPr>
      </w:pPr>
    </w:p>
    <w:p w14:paraId="0C3935DC" w14:textId="09D3FFBC" w:rsidR="008D5E8A" w:rsidRDefault="008D5E8A" w:rsidP="00D121C0">
      <w:pPr>
        <w:rPr>
          <w:lang w:eastAsia="ru-RU"/>
        </w:rPr>
      </w:pPr>
    </w:p>
    <w:p w14:paraId="2506755D" w14:textId="03D12EC1" w:rsidR="008D5E8A" w:rsidRDefault="008D5E8A" w:rsidP="00D121C0">
      <w:pPr>
        <w:rPr>
          <w:lang w:eastAsia="ru-RU"/>
        </w:rPr>
      </w:pPr>
    </w:p>
    <w:p w14:paraId="0AFB5DE9" w14:textId="684E652C" w:rsidR="008D5E8A" w:rsidRDefault="008D5E8A" w:rsidP="00D121C0">
      <w:pPr>
        <w:rPr>
          <w:lang w:eastAsia="ru-RU"/>
        </w:rPr>
      </w:pPr>
    </w:p>
    <w:p w14:paraId="228C254C" w14:textId="10396FBA" w:rsidR="008D5E8A" w:rsidRDefault="008D5E8A" w:rsidP="00D121C0">
      <w:pPr>
        <w:rPr>
          <w:lang w:eastAsia="ru-RU"/>
        </w:rPr>
      </w:pPr>
    </w:p>
    <w:p w14:paraId="067FE6A6" w14:textId="7EEC729A" w:rsidR="000C4B8C" w:rsidRDefault="000C4B8C" w:rsidP="00D121C0">
      <w:pPr>
        <w:rPr>
          <w:lang w:eastAsia="ru-RU"/>
        </w:rPr>
      </w:pPr>
    </w:p>
    <w:p w14:paraId="4FF57142" w14:textId="1606DFCC" w:rsidR="005672B6" w:rsidRDefault="005672B6" w:rsidP="00D121C0">
      <w:pPr>
        <w:rPr>
          <w:lang w:eastAsia="ru-RU"/>
        </w:rPr>
      </w:pPr>
    </w:p>
    <w:p w14:paraId="20C46163" w14:textId="28D8E95C" w:rsidR="005672B6" w:rsidRDefault="005672B6" w:rsidP="00D121C0">
      <w:pPr>
        <w:rPr>
          <w:lang w:eastAsia="ru-RU"/>
        </w:rPr>
      </w:pPr>
    </w:p>
    <w:p w14:paraId="247D3275" w14:textId="720589A5" w:rsidR="005672B6" w:rsidRDefault="005672B6" w:rsidP="00D121C0">
      <w:pPr>
        <w:rPr>
          <w:lang w:eastAsia="ru-RU"/>
        </w:rPr>
      </w:pPr>
    </w:p>
    <w:p w14:paraId="597E624C" w14:textId="56084F8B" w:rsidR="005672B6" w:rsidRDefault="005672B6" w:rsidP="00D121C0">
      <w:pPr>
        <w:rPr>
          <w:lang w:eastAsia="ru-RU"/>
        </w:rPr>
      </w:pPr>
    </w:p>
    <w:p w14:paraId="17E05EDE" w14:textId="15A4162F" w:rsidR="004030F3" w:rsidRDefault="004030F3" w:rsidP="00D121C0">
      <w:pPr>
        <w:rPr>
          <w:lang w:eastAsia="ru-RU"/>
        </w:rPr>
      </w:pPr>
    </w:p>
    <w:p w14:paraId="52F3D101" w14:textId="77777777" w:rsidR="004030F3" w:rsidRDefault="004030F3" w:rsidP="00D121C0">
      <w:pPr>
        <w:rPr>
          <w:lang w:eastAsia="ru-RU"/>
        </w:rPr>
      </w:pPr>
    </w:p>
    <w:p w14:paraId="3D1251EF" w14:textId="77777777" w:rsidR="008D5E8A" w:rsidRDefault="008D5E8A" w:rsidP="00D121C0">
      <w:pPr>
        <w:rPr>
          <w:lang w:eastAsia="ru-RU"/>
        </w:rPr>
      </w:pPr>
    </w:p>
    <w:p w14:paraId="6FE0B26D" w14:textId="77777777" w:rsidR="001036E7" w:rsidRPr="001036E7" w:rsidRDefault="001036E7" w:rsidP="001036E7">
      <w:pPr>
        <w:keepNext/>
        <w:spacing w:after="0" w:line="240" w:lineRule="auto"/>
        <w:ind w:firstLine="425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036E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 w:rsidRPr="001036E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14:paraId="45AE753D" w14:textId="77777777" w:rsidR="001036E7" w:rsidRPr="001036E7" w:rsidRDefault="001036E7" w:rsidP="001036E7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79244D1F" w14:textId="77777777" w:rsidR="00F8324D" w:rsidRDefault="001036E7" w:rsidP="00F8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6" w:name="bookmark10"/>
      <w:r w:rsidRPr="001036E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объема финансирования муниципальной программы</w:t>
      </w:r>
      <w:bookmarkEnd w:id="6"/>
      <w:r w:rsidR="000C4B8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50D48FDB" w14:textId="7FDB6277" w:rsidR="001036E7" w:rsidRPr="001036E7" w:rsidRDefault="00494C24" w:rsidP="001036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94C24">
        <w:rPr>
          <w:rFonts w:ascii="Times New Roman" w:hAnsi="Times New Roman" w:cs="Times New Roman"/>
          <w:b/>
          <w:color w:val="000000"/>
          <w:sz w:val="28"/>
          <w:szCs w:val="28"/>
        </w:rPr>
        <w:t>«Формирование устойчивой экономической базы городского поселения Тельминского муниципального образования на 2019-2025 годы»</w:t>
      </w:r>
    </w:p>
    <w:p w14:paraId="059FB794" w14:textId="33CC4568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D5E8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5B525546" w14:textId="1DB9311A" w:rsid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6E7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1443"/>
        <w:gridCol w:w="1135"/>
        <w:gridCol w:w="1277"/>
        <w:gridCol w:w="1133"/>
        <w:gridCol w:w="1277"/>
        <w:gridCol w:w="1847"/>
      </w:tblGrid>
      <w:tr w:rsidR="001036E7" w:rsidRPr="001036E7" w14:paraId="0D0A442E" w14:textId="77777777" w:rsidTr="00BA5061">
        <w:trPr>
          <w:trHeight w:val="464"/>
        </w:trPr>
        <w:tc>
          <w:tcPr>
            <w:tcW w:w="1183" w:type="pct"/>
            <w:vMerge w:val="restart"/>
            <w:shd w:val="clear" w:color="auto" w:fill="auto"/>
            <w:vAlign w:val="center"/>
          </w:tcPr>
          <w:p w14:paraId="06DA2F3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817" w:type="pct"/>
            <w:gridSpan w:val="6"/>
            <w:shd w:val="clear" w:color="auto" w:fill="auto"/>
            <w:vAlign w:val="center"/>
          </w:tcPr>
          <w:p w14:paraId="7B51D2A0" w14:textId="77777777" w:rsidR="001036E7" w:rsidRPr="001036E7" w:rsidRDefault="001036E7" w:rsidP="001036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06B2D" w:rsidRPr="001036E7" w14:paraId="310A28C5" w14:textId="77777777" w:rsidTr="00BA5061">
        <w:trPr>
          <w:trHeight w:val="1123"/>
        </w:trPr>
        <w:tc>
          <w:tcPr>
            <w:tcW w:w="1183" w:type="pct"/>
            <w:vMerge/>
            <w:vAlign w:val="center"/>
          </w:tcPr>
          <w:p w14:paraId="5DE65C85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6A898AD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14:paraId="39A169C6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</w:t>
            </w:r>
          </w:p>
          <w:p w14:paraId="697842EA" w14:textId="3B709ED1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5" w:type="pct"/>
            <w:gridSpan w:val="2"/>
            <w:shd w:val="clear" w:color="auto" w:fill="auto"/>
            <w:vAlign w:val="center"/>
          </w:tcPr>
          <w:p w14:paraId="45ABFAB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14:paraId="71BE84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</w:t>
            </w:r>
          </w:p>
          <w:p w14:paraId="34F73854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gridSpan w:val="2"/>
            <w:shd w:val="clear" w:color="auto" w:fill="auto"/>
          </w:tcPr>
          <w:p w14:paraId="0B38B720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869" w:type="pct"/>
            <w:vMerge w:val="restart"/>
            <w:shd w:val="clear" w:color="auto" w:fill="auto"/>
          </w:tcPr>
          <w:p w14:paraId="19D5FA7A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по</w:t>
            </w:r>
          </w:p>
          <w:p w14:paraId="40F6E879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освоению</w:t>
            </w:r>
          </w:p>
          <w:p w14:paraId="5B412EBD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объемов</w:t>
            </w:r>
          </w:p>
          <w:p w14:paraId="6EAAFF1F" w14:textId="7CDA8D46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306B2D" w:rsidRPr="001036E7" w14:paraId="6684E1DC" w14:textId="77777777" w:rsidTr="005C2643">
        <w:trPr>
          <w:trHeight w:val="737"/>
        </w:trPr>
        <w:tc>
          <w:tcPr>
            <w:tcW w:w="1183" w:type="pct"/>
            <w:vMerge/>
            <w:shd w:val="clear" w:color="auto" w:fill="auto"/>
            <w:noWrap/>
            <w:vAlign w:val="center"/>
          </w:tcPr>
          <w:p w14:paraId="6DCAE59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</w:tcPr>
          <w:p w14:paraId="1BD7558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noWrap/>
          </w:tcPr>
          <w:p w14:paraId="2EFA184E" w14:textId="6D0436AA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1" w:type="pct"/>
            <w:shd w:val="clear" w:color="auto" w:fill="auto"/>
            <w:noWrap/>
          </w:tcPr>
          <w:p w14:paraId="4B833B82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14:paraId="048EB589" w14:textId="2B4E35B3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33" w:type="pct"/>
            <w:shd w:val="clear" w:color="auto" w:fill="auto"/>
          </w:tcPr>
          <w:p w14:paraId="71D6EAEF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601" w:type="pct"/>
          </w:tcPr>
          <w:p w14:paraId="5CFFCC6E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9" w:type="pct"/>
            <w:vMerge/>
          </w:tcPr>
          <w:p w14:paraId="5C5290AB" w14:textId="77777777" w:rsidR="001036E7" w:rsidRPr="001036E7" w:rsidRDefault="001036E7" w:rsidP="001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0F3" w:rsidRPr="001036E7" w14:paraId="2FD4CD73" w14:textId="77777777" w:rsidTr="00D85C42">
        <w:trPr>
          <w:trHeight w:val="625"/>
        </w:trPr>
        <w:tc>
          <w:tcPr>
            <w:tcW w:w="1183" w:type="pct"/>
            <w:vMerge w:val="restart"/>
            <w:shd w:val="clear" w:color="auto" w:fill="auto"/>
          </w:tcPr>
          <w:p w14:paraId="12D9AACA" w14:textId="77777777" w:rsidR="004030F3" w:rsidRPr="001036E7" w:rsidRDefault="004030F3" w:rsidP="004030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Программа</w:t>
            </w:r>
          </w:p>
          <w:p w14:paraId="4379B025" w14:textId="77777777" w:rsidR="004030F3" w:rsidRPr="001036E7" w:rsidRDefault="004030F3" w:rsidP="004030F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shd w:val="clear" w:color="auto" w:fill="auto"/>
            <w:noWrap/>
          </w:tcPr>
          <w:p w14:paraId="2E674E17" w14:textId="757819CD" w:rsidR="004030F3" w:rsidRPr="001036E7" w:rsidRDefault="004030F3" w:rsidP="004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noWrap/>
            <w:vAlign w:val="center"/>
          </w:tcPr>
          <w:p w14:paraId="4C2B893E" w14:textId="7834074F" w:rsidR="004030F3" w:rsidRPr="004030F3" w:rsidRDefault="004030F3" w:rsidP="004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hAnsi="Times New Roman" w:cs="Times New Roman"/>
                <w:b/>
              </w:rPr>
              <w:t>18937</w:t>
            </w:r>
          </w:p>
        </w:tc>
        <w:tc>
          <w:tcPr>
            <w:tcW w:w="601" w:type="pct"/>
            <w:noWrap/>
            <w:vAlign w:val="center"/>
          </w:tcPr>
          <w:p w14:paraId="3D3CF4E7" w14:textId="24F8185C" w:rsidR="004030F3" w:rsidRPr="004030F3" w:rsidRDefault="004030F3" w:rsidP="004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17022,8</w:t>
            </w:r>
          </w:p>
        </w:tc>
        <w:tc>
          <w:tcPr>
            <w:tcW w:w="533" w:type="pct"/>
            <w:shd w:val="clear" w:color="auto" w:fill="auto"/>
          </w:tcPr>
          <w:p w14:paraId="74002DC2" w14:textId="77777777" w:rsidR="00DC26C6" w:rsidRDefault="00DC26C6" w:rsidP="004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68C128A" w14:textId="1F6B5748" w:rsidR="004030F3" w:rsidRPr="00DC26C6" w:rsidRDefault="00DC26C6" w:rsidP="004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2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1374,2</w:t>
            </w:r>
          </w:p>
        </w:tc>
        <w:tc>
          <w:tcPr>
            <w:tcW w:w="601" w:type="pct"/>
          </w:tcPr>
          <w:p w14:paraId="0086233E" w14:textId="77777777" w:rsidR="00DC26C6" w:rsidRDefault="00DC26C6" w:rsidP="004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6B0230F" w14:textId="45E86C0E" w:rsidR="004030F3" w:rsidRPr="00DC26C6" w:rsidRDefault="00DC26C6" w:rsidP="004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2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9" w:type="pct"/>
            <w:vMerge w:val="restart"/>
          </w:tcPr>
          <w:p w14:paraId="4E3DB1A4" w14:textId="44D4C168" w:rsidR="004030F3" w:rsidRPr="001036E7" w:rsidRDefault="004030F3" w:rsidP="004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C26C6" w:rsidRPr="001036E7" w14:paraId="707D4A83" w14:textId="77777777" w:rsidTr="00DA55E5">
        <w:trPr>
          <w:trHeight w:val="349"/>
        </w:trPr>
        <w:tc>
          <w:tcPr>
            <w:tcW w:w="1183" w:type="pct"/>
            <w:vMerge/>
            <w:vAlign w:val="center"/>
          </w:tcPr>
          <w:p w14:paraId="11DA8BB3" w14:textId="77777777" w:rsidR="00DC26C6" w:rsidRPr="001036E7" w:rsidRDefault="00DC26C6" w:rsidP="00DC2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082DFA1E" w14:textId="35034E16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noWrap/>
            <w:vAlign w:val="center"/>
          </w:tcPr>
          <w:p w14:paraId="66E10B31" w14:textId="2585B327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hAnsi="Times New Roman" w:cs="Times New Roman"/>
                <w:b/>
              </w:rPr>
              <w:t>18937</w:t>
            </w:r>
          </w:p>
        </w:tc>
        <w:tc>
          <w:tcPr>
            <w:tcW w:w="601" w:type="pct"/>
            <w:noWrap/>
            <w:vAlign w:val="center"/>
          </w:tcPr>
          <w:p w14:paraId="62773CC7" w14:textId="6B901F7F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17022,8</w:t>
            </w:r>
          </w:p>
        </w:tc>
        <w:tc>
          <w:tcPr>
            <w:tcW w:w="533" w:type="pct"/>
            <w:shd w:val="clear" w:color="auto" w:fill="auto"/>
          </w:tcPr>
          <w:p w14:paraId="40BED704" w14:textId="77777777" w:rsid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363804D" w14:textId="35029FF2" w:rsidR="00DC26C6" w:rsidRP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2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1374,2</w:t>
            </w:r>
          </w:p>
        </w:tc>
        <w:tc>
          <w:tcPr>
            <w:tcW w:w="601" w:type="pct"/>
          </w:tcPr>
          <w:p w14:paraId="0E97F7BD" w14:textId="77777777" w:rsid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B3DD3ED" w14:textId="744B7A19" w:rsidR="00DC26C6" w:rsidRP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2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9" w:type="pct"/>
            <w:vMerge/>
          </w:tcPr>
          <w:p w14:paraId="3DF80FA7" w14:textId="77777777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3207" w:rsidRPr="001036E7" w14:paraId="5C3B61E9" w14:textId="77777777" w:rsidTr="00BA5061">
        <w:trPr>
          <w:trHeight w:val="420"/>
        </w:trPr>
        <w:tc>
          <w:tcPr>
            <w:tcW w:w="1183" w:type="pct"/>
            <w:vMerge/>
            <w:vAlign w:val="center"/>
          </w:tcPr>
          <w:p w14:paraId="56BC5518" w14:textId="77777777" w:rsidR="00E13207" w:rsidRPr="001036E7" w:rsidRDefault="00E13207" w:rsidP="00306B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12196B17" w14:textId="2E7FB05F" w:rsidR="00E13207" w:rsidRPr="001674B6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742DFE03" w14:textId="77E2C4D8" w:rsidR="00E13207" w:rsidRPr="004030F3" w:rsidRDefault="004030F3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23769CD2" w14:textId="51A681AA" w:rsidR="00E13207" w:rsidRPr="004030F3" w:rsidRDefault="004030F3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186AF524" w14:textId="70F4D764" w:rsidR="00E13207" w:rsidRPr="00306B2D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A4B192E" w14:textId="7BF81B59" w:rsidR="00E13207" w:rsidRPr="00306B2D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  <w:vMerge/>
          </w:tcPr>
          <w:p w14:paraId="0E11CEE8" w14:textId="77777777" w:rsidR="00E13207" w:rsidRPr="001036E7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13207" w:rsidRPr="001036E7" w14:paraId="0107EB1B" w14:textId="77777777" w:rsidTr="00BA5061">
        <w:trPr>
          <w:trHeight w:val="420"/>
        </w:trPr>
        <w:tc>
          <w:tcPr>
            <w:tcW w:w="1183" w:type="pct"/>
            <w:vMerge/>
            <w:vAlign w:val="center"/>
          </w:tcPr>
          <w:p w14:paraId="22EED2B5" w14:textId="77777777" w:rsidR="00E13207" w:rsidRPr="001036E7" w:rsidRDefault="00E13207" w:rsidP="00306B2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F1628EB" w14:textId="5322BABE" w:rsidR="00E13207" w:rsidRPr="001036E7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34" w:type="pct"/>
            <w:shd w:val="clear" w:color="auto" w:fill="auto"/>
            <w:noWrap/>
          </w:tcPr>
          <w:p w14:paraId="502C9DEE" w14:textId="7BC93696" w:rsidR="00E13207" w:rsidRPr="004030F3" w:rsidRDefault="004030F3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5AB39624" w14:textId="714024E8" w:rsidR="00E13207" w:rsidRPr="004030F3" w:rsidRDefault="004030F3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3693C563" w14:textId="7707BB70" w:rsidR="00E13207" w:rsidRPr="00306B2D" w:rsidRDefault="00DC26C6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E08266D" w14:textId="7EAEB736" w:rsidR="00E13207" w:rsidRPr="00306B2D" w:rsidRDefault="00DC26C6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  <w:vMerge/>
          </w:tcPr>
          <w:p w14:paraId="79B71E07" w14:textId="77777777" w:rsidR="00E13207" w:rsidRPr="001036E7" w:rsidRDefault="00E13207" w:rsidP="00306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C26C6" w:rsidRPr="001036E7" w14:paraId="7612CBF2" w14:textId="77777777" w:rsidTr="00FB0FB6">
        <w:trPr>
          <w:trHeight w:val="511"/>
        </w:trPr>
        <w:tc>
          <w:tcPr>
            <w:tcW w:w="1183" w:type="pct"/>
            <w:vMerge w:val="restart"/>
            <w:shd w:val="clear" w:color="auto" w:fill="auto"/>
          </w:tcPr>
          <w:p w14:paraId="55DE7537" w14:textId="0E79D808" w:rsidR="00DC26C6" w:rsidRPr="001036E7" w:rsidRDefault="00DC26C6" w:rsidP="00DC26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0F3">
              <w:rPr>
                <w:rFonts w:ascii="Times New Roman" w:hAnsi="Times New Roman" w:cs="Times New Roman"/>
                <w:b/>
                <w:color w:val="000000"/>
              </w:rPr>
              <w:t>«Формирование устойчивой экономической базы городского поселения Тельминского муниципального образования на 2019-2025 годы»</w:t>
            </w:r>
          </w:p>
        </w:tc>
        <w:tc>
          <w:tcPr>
            <w:tcW w:w="679" w:type="pct"/>
            <w:shd w:val="clear" w:color="auto" w:fill="auto"/>
            <w:noWrap/>
          </w:tcPr>
          <w:p w14:paraId="5243948C" w14:textId="79FCCAD3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74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4" w:type="pct"/>
            <w:noWrap/>
            <w:vAlign w:val="center"/>
          </w:tcPr>
          <w:p w14:paraId="05A6A956" w14:textId="21A4C41B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hAnsi="Times New Roman" w:cs="Times New Roman"/>
                <w:b/>
              </w:rPr>
              <w:t>18937</w:t>
            </w:r>
          </w:p>
        </w:tc>
        <w:tc>
          <w:tcPr>
            <w:tcW w:w="601" w:type="pct"/>
            <w:noWrap/>
            <w:vAlign w:val="center"/>
          </w:tcPr>
          <w:p w14:paraId="65BAFFFD" w14:textId="3A67A8DC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17022,8</w:t>
            </w:r>
          </w:p>
        </w:tc>
        <w:tc>
          <w:tcPr>
            <w:tcW w:w="533" w:type="pct"/>
            <w:shd w:val="clear" w:color="auto" w:fill="auto"/>
          </w:tcPr>
          <w:p w14:paraId="4EEA47B6" w14:textId="77777777" w:rsid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1FB6C25" w14:textId="0CCE02B6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C2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1374,2</w:t>
            </w:r>
          </w:p>
        </w:tc>
        <w:tc>
          <w:tcPr>
            <w:tcW w:w="601" w:type="pct"/>
          </w:tcPr>
          <w:p w14:paraId="0CF50795" w14:textId="77777777" w:rsid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35709C1D" w14:textId="2F308AAA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C2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9" w:type="pct"/>
          </w:tcPr>
          <w:p w14:paraId="3C21C1C1" w14:textId="77777777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C26C6" w:rsidRPr="001036E7" w14:paraId="37BC2AAB" w14:textId="77777777" w:rsidTr="00FB0FB6">
        <w:trPr>
          <w:trHeight w:val="1182"/>
        </w:trPr>
        <w:tc>
          <w:tcPr>
            <w:tcW w:w="1183" w:type="pct"/>
            <w:vMerge/>
            <w:shd w:val="clear" w:color="auto" w:fill="auto"/>
          </w:tcPr>
          <w:p w14:paraId="361AB202" w14:textId="77777777" w:rsidR="00DC26C6" w:rsidRPr="001036E7" w:rsidRDefault="00DC26C6" w:rsidP="00DC26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392BCADF" w14:textId="2543A920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городского</w:t>
            </w:r>
            <w:proofErr w:type="gramEnd"/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Тельминского МО</w:t>
            </w:r>
          </w:p>
        </w:tc>
        <w:tc>
          <w:tcPr>
            <w:tcW w:w="534" w:type="pct"/>
            <w:noWrap/>
            <w:vAlign w:val="center"/>
          </w:tcPr>
          <w:p w14:paraId="6012A62D" w14:textId="030356B9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hAnsi="Times New Roman" w:cs="Times New Roman"/>
                <w:b/>
              </w:rPr>
              <w:t>18937</w:t>
            </w:r>
          </w:p>
        </w:tc>
        <w:tc>
          <w:tcPr>
            <w:tcW w:w="601" w:type="pct"/>
            <w:noWrap/>
            <w:vAlign w:val="center"/>
          </w:tcPr>
          <w:p w14:paraId="467DEC08" w14:textId="75292232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17022,8</w:t>
            </w:r>
          </w:p>
        </w:tc>
        <w:tc>
          <w:tcPr>
            <w:tcW w:w="533" w:type="pct"/>
            <w:shd w:val="clear" w:color="auto" w:fill="auto"/>
          </w:tcPr>
          <w:p w14:paraId="744463B0" w14:textId="77777777" w:rsid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7D4C705" w14:textId="7EB13F29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C2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1374,2</w:t>
            </w:r>
          </w:p>
        </w:tc>
        <w:tc>
          <w:tcPr>
            <w:tcW w:w="601" w:type="pct"/>
          </w:tcPr>
          <w:p w14:paraId="70D0FB35" w14:textId="77777777" w:rsid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8E3FC08" w14:textId="1C420F13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C26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9" w:type="pct"/>
          </w:tcPr>
          <w:p w14:paraId="0D48AA5B" w14:textId="77777777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C26C6" w:rsidRPr="001036E7" w14:paraId="3400249C" w14:textId="77777777" w:rsidTr="00E13207">
        <w:trPr>
          <w:trHeight w:val="720"/>
        </w:trPr>
        <w:tc>
          <w:tcPr>
            <w:tcW w:w="1183" w:type="pct"/>
            <w:vMerge/>
            <w:shd w:val="clear" w:color="auto" w:fill="auto"/>
          </w:tcPr>
          <w:p w14:paraId="6D3B8B55" w14:textId="77777777" w:rsidR="00DC26C6" w:rsidRPr="001036E7" w:rsidRDefault="00DC26C6" w:rsidP="00DC26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205D3B69" w14:textId="3FC18422" w:rsidR="00DC26C6" w:rsidRPr="001674B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6E7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Иркутской области</w:t>
            </w:r>
          </w:p>
        </w:tc>
        <w:tc>
          <w:tcPr>
            <w:tcW w:w="534" w:type="pct"/>
            <w:shd w:val="clear" w:color="auto" w:fill="auto"/>
            <w:noWrap/>
          </w:tcPr>
          <w:p w14:paraId="33BCE49E" w14:textId="3598009E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709B4116" w14:textId="2F192834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0F1CD1F8" w14:textId="683452F9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5FAFDD00" w14:textId="100903D1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06B2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78BE34E5" w14:textId="77777777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C26C6" w:rsidRPr="001036E7" w14:paraId="27651CF0" w14:textId="77777777" w:rsidTr="00BA5061">
        <w:trPr>
          <w:trHeight w:val="630"/>
        </w:trPr>
        <w:tc>
          <w:tcPr>
            <w:tcW w:w="1183" w:type="pct"/>
            <w:vMerge/>
            <w:shd w:val="clear" w:color="auto" w:fill="auto"/>
          </w:tcPr>
          <w:p w14:paraId="15129CC4" w14:textId="77777777" w:rsidR="00DC26C6" w:rsidRPr="001036E7" w:rsidRDefault="00DC26C6" w:rsidP="00DC26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14:paraId="4B689EA7" w14:textId="77777777" w:rsid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</w:t>
            </w:r>
          </w:p>
          <w:p w14:paraId="0614D8C2" w14:textId="245C852E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34" w:type="pct"/>
            <w:shd w:val="clear" w:color="auto" w:fill="auto"/>
            <w:noWrap/>
          </w:tcPr>
          <w:p w14:paraId="68CC3DE0" w14:textId="67ECAC3B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601" w:type="pct"/>
            <w:shd w:val="clear" w:color="auto" w:fill="auto"/>
            <w:noWrap/>
          </w:tcPr>
          <w:p w14:paraId="7E6EAB70" w14:textId="5709EEAE" w:rsidR="00DC26C6" w:rsidRPr="004030F3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030F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3" w:type="pct"/>
            <w:shd w:val="clear" w:color="auto" w:fill="auto"/>
          </w:tcPr>
          <w:p w14:paraId="76B3EB8F" w14:textId="44E42265" w:rsid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01" w:type="pct"/>
          </w:tcPr>
          <w:p w14:paraId="6F60C129" w14:textId="7F0862BD" w:rsidR="00DC26C6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69" w:type="pct"/>
          </w:tcPr>
          <w:p w14:paraId="6DDF379B" w14:textId="77777777" w:rsidR="00DC26C6" w:rsidRPr="001036E7" w:rsidRDefault="00DC26C6" w:rsidP="00DC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1674B6" w14:paraId="4C61EAE0" w14:textId="77777777" w:rsidTr="00BA50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183" w:type="pct"/>
          <w:trHeight w:val="100"/>
        </w:trPr>
        <w:tc>
          <w:tcPr>
            <w:tcW w:w="3817" w:type="pct"/>
            <w:gridSpan w:val="6"/>
          </w:tcPr>
          <w:p w14:paraId="6C704C33" w14:textId="77777777" w:rsidR="001674B6" w:rsidRDefault="001674B6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8DA292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952924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F342D7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DE7900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01ABEF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1CCABE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DAC4D8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F7FF45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9EE6F7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CBE1AE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083AA5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6423F0" w14:textId="671C3E9D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9AE826" w14:textId="77777777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E2A85F" w14:textId="0BBE8E42" w:rsidR="00F8324D" w:rsidRDefault="00F8324D" w:rsidP="00103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AA858D6" w14:textId="6E5FBFA8" w:rsidR="00F8324D" w:rsidRPr="00F8324D" w:rsidRDefault="00370B93" w:rsidP="00F83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Оценка эффективности реализации муниципальной программы </w:t>
      </w:r>
      <w:r w:rsidR="00494C24" w:rsidRPr="00494C24">
        <w:rPr>
          <w:rFonts w:ascii="Times New Roman" w:hAnsi="Times New Roman" w:cs="Times New Roman"/>
          <w:b/>
          <w:color w:val="000000"/>
          <w:sz w:val="28"/>
          <w:szCs w:val="28"/>
        </w:rPr>
        <w:t>«Формирование устойчивой экономической базы городского поселения Тельминского муниципального образования на 2019-2025 годы»</w:t>
      </w:r>
    </w:p>
    <w:p w14:paraId="1F82F05C" w14:textId="2764F51E" w:rsidR="00370B93" w:rsidRPr="00F8324D" w:rsidRDefault="00370B93" w:rsidP="00F832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24D">
        <w:rPr>
          <w:rFonts w:ascii="Times New Roman" w:eastAsia="Calibri" w:hAnsi="Times New Roman" w:cs="Times New Roman"/>
          <w:b/>
          <w:bCs/>
          <w:sz w:val="28"/>
          <w:szCs w:val="28"/>
        </w:rPr>
        <w:t>за 202</w:t>
      </w:r>
      <w:r w:rsidR="00CB1DBF" w:rsidRPr="00F8324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F832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14:paraId="7D4BA9D2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14:paraId="5ABEEA87" w14:textId="2239BF70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запланировано в размере </w:t>
      </w:r>
      <w:r w:rsidR="00A22CA5">
        <w:rPr>
          <w:rFonts w:ascii="Times New Roman" w:eastAsia="Times New Roman" w:hAnsi="Times New Roman" w:cs="Times New Roman"/>
          <w:sz w:val="28"/>
          <w:szCs w:val="28"/>
          <w:lang w:eastAsia="ru-RU"/>
        </w:rPr>
        <w:t>18937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составило- </w:t>
      </w:r>
      <w:r w:rsidR="00A22CA5">
        <w:rPr>
          <w:rFonts w:ascii="Times New Roman" w:eastAsia="Times New Roman" w:hAnsi="Times New Roman" w:cs="Times New Roman"/>
          <w:sz w:val="28"/>
          <w:szCs w:val="28"/>
          <w:lang w:eastAsia="ru-RU"/>
        </w:rPr>
        <w:t>17022,8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Муниципальная программа выполнена в полном объеме.</w:t>
      </w:r>
    </w:p>
    <w:p w14:paraId="69382604" w14:textId="480CEDB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оценивается на основании следующих критериев:</w:t>
      </w:r>
    </w:p>
    <w:p w14:paraId="2A1753A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(индикаторы):</w:t>
      </w:r>
    </w:p>
    <w:p w14:paraId="5BF0EC3B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(индикатора) 1 равно 1,0 (1,0); </w:t>
      </w:r>
    </w:p>
    <w:p w14:paraId="27F83E6A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задач:</w:t>
      </w:r>
    </w:p>
    <w:p w14:paraId="797F2BB7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(С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14:paraId="1EBD0910" w14:textId="39BD66DB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A22CA5">
        <w:rPr>
          <w:rFonts w:ascii="Times New Roman" w:eastAsia="Times New Roman" w:hAnsi="Times New Roman" w:cs="Times New Roman"/>
          <w:sz w:val="28"/>
          <w:szCs w:val="28"/>
          <w:lang w:eastAsia="ru-RU"/>
        </w:rPr>
        <w:t>+1,0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22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что характеризует  уровень степени достижения целевых показателей.</w:t>
      </w:r>
    </w:p>
    <w:p w14:paraId="55116EC6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8D3721B" w14:textId="77777777" w:rsidR="00370B93" w:rsidRDefault="00370B93" w:rsidP="00370B93">
      <w:pPr>
        <w:ind w:firstLine="567"/>
        <w:jc w:val="center"/>
        <w:rPr>
          <w:b/>
          <w:bCs/>
          <w:color w:val="000000"/>
          <w:sz w:val="28"/>
        </w:rPr>
      </w:pPr>
    </w:p>
    <w:p w14:paraId="02CD36E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соответствия запланированному уровню затрат и эффективности использования средств</w:t>
      </w:r>
    </w:p>
    <w:p w14:paraId="15C0CFA8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</w:p>
    <w:p w14:paraId="20EB244C" w14:textId="744AF5FB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A22CA5" w:rsidRPr="00A2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17022,8</w:t>
      </w:r>
      <w:r w:rsidRPr="00A22C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22CA5" w:rsidRPr="00A22CA5">
        <w:rPr>
          <w:rFonts w:ascii="Times New Roman" w:hAnsi="Times New Roman" w:cs="Times New Roman"/>
          <w:b/>
          <w:sz w:val="28"/>
          <w:szCs w:val="28"/>
        </w:rPr>
        <w:t>18937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22CA5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7DC2DEE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характеризует эффективность реализации муниципальной программы по степени реализации основных мероприятий.</w:t>
      </w:r>
    </w:p>
    <w:p w14:paraId="54DAF7C0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</w:t>
      </w:r>
    </w:p>
    <w:p w14:paraId="6F5F56FD" w14:textId="77777777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У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</w:p>
    <w:p w14:paraId="37992ABC" w14:textId="00F12C08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B"/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="00A22CA5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22CA5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A094DD6" w14:textId="6030CAD1" w:rsidR="00370B93" w:rsidRDefault="00370B93" w:rsidP="00370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данных результатов,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критериев</w:t>
      </w:r>
      <w:proofErr w:type="gramEnd"/>
      <w:r w:rsidR="005C2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муниципальной программы, в 202</w:t>
      </w:r>
      <w:r w:rsidR="00E276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муниципальная программа признана эффективной.</w:t>
      </w:r>
    </w:p>
    <w:p w14:paraId="649D6FE2" w14:textId="77777777" w:rsidR="001036E7" w:rsidRPr="001036E7" w:rsidRDefault="001036E7" w:rsidP="0010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E6C15" w14:textId="292F7B14" w:rsidR="00E27645" w:rsidRPr="00AB385B" w:rsidRDefault="00E27645" w:rsidP="00E276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8"/>
          <w:szCs w:val="28"/>
        </w:rPr>
      </w:pPr>
    </w:p>
    <w:sectPr w:rsidR="00E27645" w:rsidRPr="00AB385B" w:rsidSect="00BB69F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5C7"/>
    <w:multiLevelType w:val="hybridMultilevel"/>
    <w:tmpl w:val="4E082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36047"/>
    <w:multiLevelType w:val="hybridMultilevel"/>
    <w:tmpl w:val="69E601EE"/>
    <w:lvl w:ilvl="0" w:tplc="0DF60314">
      <w:start w:val="1"/>
      <w:numFmt w:val="decimal"/>
      <w:lvlText w:val="%1."/>
      <w:lvlJc w:val="left"/>
      <w:pPr>
        <w:ind w:left="2133" w:hanging="114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A2F276C"/>
    <w:multiLevelType w:val="hybridMultilevel"/>
    <w:tmpl w:val="88AA51E0"/>
    <w:lvl w:ilvl="0" w:tplc="24F416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5C1FF1"/>
    <w:multiLevelType w:val="hybridMultilevel"/>
    <w:tmpl w:val="5D0AB0BE"/>
    <w:lvl w:ilvl="0" w:tplc="D44C04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B2"/>
    <w:rsid w:val="00005472"/>
    <w:rsid w:val="00007502"/>
    <w:rsid w:val="000101B9"/>
    <w:rsid w:val="00012937"/>
    <w:rsid w:val="0002139D"/>
    <w:rsid w:val="00033F23"/>
    <w:rsid w:val="00057F62"/>
    <w:rsid w:val="00063491"/>
    <w:rsid w:val="00076D12"/>
    <w:rsid w:val="0008020C"/>
    <w:rsid w:val="000B0FD7"/>
    <w:rsid w:val="000C2E91"/>
    <w:rsid w:val="000C4B8C"/>
    <w:rsid w:val="000E09C3"/>
    <w:rsid w:val="000E48D1"/>
    <w:rsid w:val="00101465"/>
    <w:rsid w:val="0010180F"/>
    <w:rsid w:val="001036E7"/>
    <w:rsid w:val="001238F9"/>
    <w:rsid w:val="00135352"/>
    <w:rsid w:val="00137451"/>
    <w:rsid w:val="0015694D"/>
    <w:rsid w:val="001577B8"/>
    <w:rsid w:val="001674B6"/>
    <w:rsid w:val="00196C22"/>
    <w:rsid w:val="001F2EB3"/>
    <w:rsid w:val="001F3F3C"/>
    <w:rsid w:val="00202333"/>
    <w:rsid w:val="00225E38"/>
    <w:rsid w:val="002522D0"/>
    <w:rsid w:val="00254DCD"/>
    <w:rsid w:val="002713F5"/>
    <w:rsid w:val="00277E30"/>
    <w:rsid w:val="00283281"/>
    <w:rsid w:val="00297FEF"/>
    <w:rsid w:val="002B29F8"/>
    <w:rsid w:val="002C7CE1"/>
    <w:rsid w:val="00306B2D"/>
    <w:rsid w:val="00320464"/>
    <w:rsid w:val="00326F82"/>
    <w:rsid w:val="00332015"/>
    <w:rsid w:val="00364F95"/>
    <w:rsid w:val="00370B93"/>
    <w:rsid w:val="003849E0"/>
    <w:rsid w:val="003877B9"/>
    <w:rsid w:val="00393261"/>
    <w:rsid w:val="00393DA1"/>
    <w:rsid w:val="003A6845"/>
    <w:rsid w:val="003C107E"/>
    <w:rsid w:val="003E56FD"/>
    <w:rsid w:val="004030F3"/>
    <w:rsid w:val="004175BB"/>
    <w:rsid w:val="004344FF"/>
    <w:rsid w:val="00491A0F"/>
    <w:rsid w:val="00491C4E"/>
    <w:rsid w:val="00494C24"/>
    <w:rsid w:val="004B1676"/>
    <w:rsid w:val="004B44F6"/>
    <w:rsid w:val="004D6B0D"/>
    <w:rsid w:val="005672B6"/>
    <w:rsid w:val="00570701"/>
    <w:rsid w:val="005854B6"/>
    <w:rsid w:val="005A5EBA"/>
    <w:rsid w:val="005B5203"/>
    <w:rsid w:val="005B5F45"/>
    <w:rsid w:val="005C2643"/>
    <w:rsid w:val="005F2466"/>
    <w:rsid w:val="00610E7C"/>
    <w:rsid w:val="00631849"/>
    <w:rsid w:val="0063237E"/>
    <w:rsid w:val="00635333"/>
    <w:rsid w:val="00644E68"/>
    <w:rsid w:val="00647505"/>
    <w:rsid w:val="00652260"/>
    <w:rsid w:val="006609C3"/>
    <w:rsid w:val="006647CB"/>
    <w:rsid w:val="00680199"/>
    <w:rsid w:val="006A13FD"/>
    <w:rsid w:val="006C4915"/>
    <w:rsid w:val="007258D6"/>
    <w:rsid w:val="007260B8"/>
    <w:rsid w:val="00755284"/>
    <w:rsid w:val="00781C83"/>
    <w:rsid w:val="007B221D"/>
    <w:rsid w:val="007E7A47"/>
    <w:rsid w:val="0083197E"/>
    <w:rsid w:val="00834DB9"/>
    <w:rsid w:val="00864C28"/>
    <w:rsid w:val="00875697"/>
    <w:rsid w:val="00885501"/>
    <w:rsid w:val="00890EAD"/>
    <w:rsid w:val="00897FEB"/>
    <w:rsid w:val="008B5F00"/>
    <w:rsid w:val="008D5E8A"/>
    <w:rsid w:val="00912CC0"/>
    <w:rsid w:val="00924778"/>
    <w:rsid w:val="00970DD8"/>
    <w:rsid w:val="00975F61"/>
    <w:rsid w:val="009A4F25"/>
    <w:rsid w:val="009F268A"/>
    <w:rsid w:val="009F5C1F"/>
    <w:rsid w:val="00A15E77"/>
    <w:rsid w:val="00A22CA5"/>
    <w:rsid w:val="00A36600"/>
    <w:rsid w:val="00A4728A"/>
    <w:rsid w:val="00A64349"/>
    <w:rsid w:val="00A828A0"/>
    <w:rsid w:val="00AB385B"/>
    <w:rsid w:val="00AD6C91"/>
    <w:rsid w:val="00AE1088"/>
    <w:rsid w:val="00AE5C23"/>
    <w:rsid w:val="00AF5F52"/>
    <w:rsid w:val="00B17211"/>
    <w:rsid w:val="00B349E2"/>
    <w:rsid w:val="00B451B2"/>
    <w:rsid w:val="00B53EEE"/>
    <w:rsid w:val="00B650FE"/>
    <w:rsid w:val="00B65C82"/>
    <w:rsid w:val="00B71E46"/>
    <w:rsid w:val="00B777AC"/>
    <w:rsid w:val="00B81532"/>
    <w:rsid w:val="00B93F82"/>
    <w:rsid w:val="00BA5061"/>
    <w:rsid w:val="00BB69F0"/>
    <w:rsid w:val="00BC0220"/>
    <w:rsid w:val="00BC1351"/>
    <w:rsid w:val="00BF299D"/>
    <w:rsid w:val="00C01738"/>
    <w:rsid w:val="00C1683B"/>
    <w:rsid w:val="00C172E4"/>
    <w:rsid w:val="00C25095"/>
    <w:rsid w:val="00C53C04"/>
    <w:rsid w:val="00C56128"/>
    <w:rsid w:val="00C622DC"/>
    <w:rsid w:val="00C6669C"/>
    <w:rsid w:val="00CB1DBF"/>
    <w:rsid w:val="00CB6401"/>
    <w:rsid w:val="00CC5CF8"/>
    <w:rsid w:val="00CF52A7"/>
    <w:rsid w:val="00D007B2"/>
    <w:rsid w:val="00D0378D"/>
    <w:rsid w:val="00D121C0"/>
    <w:rsid w:val="00D47B4A"/>
    <w:rsid w:val="00D86618"/>
    <w:rsid w:val="00DC26C6"/>
    <w:rsid w:val="00DF2B9A"/>
    <w:rsid w:val="00E00D0D"/>
    <w:rsid w:val="00E13207"/>
    <w:rsid w:val="00E27645"/>
    <w:rsid w:val="00E31697"/>
    <w:rsid w:val="00E3742A"/>
    <w:rsid w:val="00E37640"/>
    <w:rsid w:val="00E72220"/>
    <w:rsid w:val="00EA342E"/>
    <w:rsid w:val="00EC6506"/>
    <w:rsid w:val="00ED2690"/>
    <w:rsid w:val="00F1405F"/>
    <w:rsid w:val="00F214AF"/>
    <w:rsid w:val="00F60DED"/>
    <w:rsid w:val="00F72744"/>
    <w:rsid w:val="00F74064"/>
    <w:rsid w:val="00F8324D"/>
    <w:rsid w:val="00F959AF"/>
    <w:rsid w:val="00F95EED"/>
    <w:rsid w:val="00FC05C3"/>
    <w:rsid w:val="00FC0E62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C59"/>
  <w15:chartTrackingRefBased/>
  <w15:docId w15:val="{E17239AF-0B59-47C9-98D8-BE121B94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B"/>
  </w:style>
  <w:style w:type="paragraph" w:styleId="1">
    <w:name w:val="heading 1"/>
    <w:basedOn w:val="a"/>
    <w:next w:val="a"/>
    <w:link w:val="10"/>
    <w:uiPriority w:val="99"/>
    <w:qFormat/>
    <w:rsid w:val="00C622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F60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60D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нак Знак1"/>
    <w:basedOn w:val="a"/>
    <w:rsid w:val="00C622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C622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C7C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7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">
    <w:name w:val="Знак"/>
    <w:basedOn w:val="a"/>
    <w:rsid w:val="00E00D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Emphasis"/>
    <w:basedOn w:val="a0"/>
    <w:uiPriority w:val="20"/>
    <w:qFormat/>
    <w:rsid w:val="00E00D0D"/>
    <w:rPr>
      <w:i/>
      <w:iCs/>
    </w:rPr>
  </w:style>
  <w:style w:type="character" w:styleId="a6">
    <w:name w:val="Subtle Emphasis"/>
    <w:basedOn w:val="a0"/>
    <w:uiPriority w:val="19"/>
    <w:qFormat/>
    <w:rsid w:val="002713F5"/>
    <w:rPr>
      <w:i/>
      <w:iCs/>
      <w:color w:val="404040" w:themeColor="text1" w:themeTint="BF"/>
    </w:rPr>
  </w:style>
  <w:style w:type="paragraph" w:styleId="a7">
    <w:name w:val="Balloon Text"/>
    <w:basedOn w:val="a"/>
    <w:link w:val="a8"/>
    <w:uiPriority w:val="99"/>
    <w:semiHidden/>
    <w:unhideWhenUsed/>
    <w:rsid w:val="002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27645"/>
    <w:pPr>
      <w:ind w:left="720"/>
      <w:contextualSpacing/>
    </w:pPr>
  </w:style>
  <w:style w:type="paragraph" w:customStyle="1" w:styleId="Default">
    <w:name w:val="Default"/>
    <w:rsid w:val="00725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Знак Знак1"/>
    <w:basedOn w:val="a"/>
    <w:rsid w:val="00494C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rsid w:val="008855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2024-03-11T07:17:00Z</cp:lastPrinted>
  <dcterms:created xsi:type="dcterms:W3CDTF">2023-05-25T03:14:00Z</dcterms:created>
  <dcterms:modified xsi:type="dcterms:W3CDTF">2024-03-11T07:17:00Z</dcterms:modified>
</cp:coreProperties>
</file>