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>форм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>ы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 (списков контрольных вопросов), применяемого при осуществлении муниципального контроля </w:t>
      </w:r>
      <w:r w:rsidR="00190838" w:rsidRPr="0019083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>границах населенных пунктов Тельминского муниципального образования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Постановлением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при осуществлении муниципального контроля </w:t>
      </w:r>
      <w:r w:rsidR="00190838" w:rsidRPr="00190838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190838" w:rsidRPr="00190838">
        <w:rPr>
          <w:rFonts w:ascii="Times New Roman" w:hAnsi="Times New Roman" w:cs="Times New Roman"/>
          <w:sz w:val="24"/>
          <w:szCs w:val="24"/>
        </w:rPr>
        <w:t>границах населенных пунктов 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190838"/>
    <w:rsid w:val="00252CD5"/>
    <w:rsid w:val="00295D17"/>
    <w:rsid w:val="003539CA"/>
    <w:rsid w:val="004F3B69"/>
    <w:rsid w:val="00556004"/>
    <w:rsid w:val="0061086A"/>
    <w:rsid w:val="00694B91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12</cp:revision>
  <cp:lastPrinted>2022-01-27T00:07:00Z</cp:lastPrinted>
  <dcterms:created xsi:type="dcterms:W3CDTF">2022-01-24T06:21:00Z</dcterms:created>
  <dcterms:modified xsi:type="dcterms:W3CDTF">2022-02-17T03:12:00Z</dcterms:modified>
</cp:coreProperties>
</file>