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6D" w:rsidRPr="00FC586D" w:rsidRDefault="00FC586D" w:rsidP="00FC5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C586D" w:rsidRPr="00FC586D" w:rsidRDefault="00FC586D" w:rsidP="00FC5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C586D" w:rsidRPr="00FC586D" w:rsidRDefault="00FC586D" w:rsidP="00FC5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586D">
        <w:rPr>
          <w:rFonts w:ascii="Times New Roman" w:hAnsi="Times New Roman" w:cs="Times New Roman"/>
          <w:b/>
          <w:sz w:val="28"/>
          <w:szCs w:val="28"/>
        </w:rPr>
        <w:t>Усольское</w:t>
      </w:r>
      <w:proofErr w:type="spellEnd"/>
      <w:r w:rsidRPr="00FC586D">
        <w:rPr>
          <w:rFonts w:ascii="Times New Roman" w:hAnsi="Times New Roman" w:cs="Times New Roman"/>
          <w:b/>
          <w:sz w:val="28"/>
          <w:szCs w:val="28"/>
        </w:rPr>
        <w:t xml:space="preserve"> районное муниципальное образование </w:t>
      </w:r>
    </w:p>
    <w:p w:rsidR="00FC586D" w:rsidRPr="00FC586D" w:rsidRDefault="00FC586D" w:rsidP="00FC5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586D">
        <w:rPr>
          <w:rFonts w:ascii="Times New Roman" w:hAnsi="Times New Roman" w:cs="Times New Roman"/>
          <w:b/>
          <w:sz w:val="28"/>
          <w:szCs w:val="28"/>
        </w:rPr>
        <w:t>Тельминское</w:t>
      </w:r>
      <w:proofErr w:type="spellEnd"/>
      <w:r w:rsidRPr="00FC586D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FC586D" w:rsidRPr="00FC586D" w:rsidRDefault="00FC586D" w:rsidP="00FC5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D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культуры  «Тельминский центр информационной, культурно – досуговой и спортивной деятельности»</w:t>
      </w:r>
    </w:p>
    <w:p w:rsidR="00FC586D" w:rsidRPr="00FC586D" w:rsidRDefault="00FC586D" w:rsidP="00FC586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586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C586D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FC586D" w:rsidRPr="00FC586D" w:rsidRDefault="00FC586D" w:rsidP="00FC586D">
      <w:pPr>
        <w:tabs>
          <w:tab w:val="left" w:pos="796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C586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26.01.2021</w:t>
      </w:r>
      <w:r w:rsidRPr="00FC586D">
        <w:rPr>
          <w:rFonts w:ascii="Times New Roman" w:hAnsi="Times New Roman" w:cs="Times New Roman"/>
          <w:sz w:val="28"/>
          <w:szCs w:val="28"/>
        </w:rPr>
        <w:t xml:space="preserve"> г.</w:t>
      </w:r>
      <w:r w:rsidRPr="00FC586D">
        <w:rPr>
          <w:rFonts w:ascii="Times New Roman" w:hAnsi="Times New Roman" w:cs="Times New Roman"/>
          <w:sz w:val="28"/>
          <w:szCs w:val="28"/>
        </w:rPr>
        <w:tab/>
        <w:t xml:space="preserve">           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FC586D" w:rsidRPr="00FC586D" w:rsidRDefault="00FC586D" w:rsidP="00FC586D">
      <w:pPr>
        <w:tabs>
          <w:tab w:val="left" w:pos="796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586D">
        <w:rPr>
          <w:rFonts w:ascii="Times New Roman" w:hAnsi="Times New Roman" w:cs="Times New Roman"/>
          <w:sz w:val="28"/>
          <w:szCs w:val="28"/>
        </w:rPr>
        <w:t>р. п. Тельма</w:t>
      </w:r>
    </w:p>
    <w:p w:rsidR="00FC586D" w:rsidRPr="00FC586D" w:rsidRDefault="00FC586D" w:rsidP="00FC5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C586D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C586D">
        <w:rPr>
          <w:rFonts w:ascii="Times New Roman" w:hAnsi="Times New Roman" w:cs="Times New Roman"/>
          <w:b/>
          <w:sz w:val="28"/>
          <w:szCs w:val="28"/>
        </w:rPr>
        <w:t xml:space="preserve"> мероприятий по предупреждению коррупции в муниципальном казенном учреждении культуры  «Тельминский центр информационной, культурно – досуговой и спортивной деятельности»</w:t>
      </w:r>
      <w:r w:rsidR="002750F1">
        <w:rPr>
          <w:rFonts w:ascii="Times New Roman" w:hAnsi="Times New Roman" w:cs="Times New Roman"/>
          <w:b/>
          <w:sz w:val="28"/>
          <w:szCs w:val="28"/>
        </w:rPr>
        <w:t xml:space="preserve">  на 2021-2023 </w:t>
      </w:r>
      <w:proofErr w:type="spellStart"/>
      <w:r w:rsidR="002750F1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2750F1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2750F1">
        <w:rPr>
          <w:rFonts w:ascii="Times New Roman" w:hAnsi="Times New Roman" w:cs="Times New Roman"/>
          <w:b/>
          <w:sz w:val="28"/>
          <w:szCs w:val="28"/>
        </w:rPr>
        <w:t>.</w:t>
      </w:r>
    </w:p>
    <w:p w:rsidR="00FC586D" w:rsidRPr="00FC586D" w:rsidRDefault="00FC586D" w:rsidP="00FC586D">
      <w:pPr>
        <w:tabs>
          <w:tab w:val="left" w:pos="7963"/>
        </w:tabs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:rsidR="00FC586D" w:rsidRPr="00FC586D" w:rsidRDefault="00FC586D" w:rsidP="00FC58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86D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антикоррупционных мер в </w:t>
      </w:r>
      <w:r w:rsidRPr="00FC586D">
        <w:rPr>
          <w:rFonts w:ascii="Times New Roman" w:hAnsi="Times New Roman" w:cs="Times New Roman"/>
          <w:sz w:val="28"/>
          <w:szCs w:val="28"/>
        </w:rPr>
        <w:t>муниципальном казенном учреждении культуры  «Тельминский центр информационной, культурно – досуговой и спортивной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статьи 13.3 Федерального закона от 25 декабря 208 года № 273-ФЗ «О противодействии коррупции»</w:t>
      </w:r>
    </w:p>
    <w:p w:rsidR="00FC586D" w:rsidRPr="00FC586D" w:rsidRDefault="00FC586D" w:rsidP="00FC586D">
      <w:pPr>
        <w:tabs>
          <w:tab w:val="left" w:pos="8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586D">
        <w:rPr>
          <w:rFonts w:ascii="Times New Roman" w:hAnsi="Times New Roman" w:cs="Times New Roman"/>
          <w:sz w:val="28"/>
          <w:szCs w:val="28"/>
        </w:rPr>
        <w:t xml:space="preserve">         ПРИКАЗЫВАЮ:</w:t>
      </w:r>
    </w:p>
    <w:p w:rsidR="002750F1" w:rsidRDefault="00FC586D" w:rsidP="002750F1">
      <w:pPr>
        <w:pStyle w:val="a5"/>
        <w:numPr>
          <w:ilvl w:val="0"/>
          <w:numId w:val="2"/>
        </w:numPr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750F1">
        <w:rPr>
          <w:rFonts w:ascii="Times New Roman" w:hAnsi="Times New Roman" w:cs="Times New Roman"/>
          <w:sz w:val="28"/>
          <w:szCs w:val="28"/>
        </w:rPr>
        <w:t>прилагаемый к настоящему приказу п</w:t>
      </w:r>
      <w:r w:rsidR="002750F1" w:rsidRPr="00FC586D">
        <w:rPr>
          <w:rFonts w:ascii="Times New Roman" w:hAnsi="Times New Roman" w:cs="Times New Roman"/>
          <w:sz w:val="28"/>
          <w:szCs w:val="28"/>
        </w:rPr>
        <w:t>лан мероприятий по предупреждению коррупции в муниципальном казенном учреждении культуры  «Тельминский центр информационной, культурно – досуговой и спортивной деятельности»</w:t>
      </w:r>
      <w:r w:rsidR="002750F1">
        <w:rPr>
          <w:rFonts w:ascii="Times New Roman" w:hAnsi="Times New Roman" w:cs="Times New Roman"/>
          <w:sz w:val="28"/>
          <w:szCs w:val="28"/>
        </w:rPr>
        <w:t xml:space="preserve"> на 2021-2023 </w:t>
      </w:r>
      <w:proofErr w:type="spellStart"/>
      <w:r w:rsidR="002750F1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2750F1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2750F1">
        <w:rPr>
          <w:rFonts w:ascii="Times New Roman" w:hAnsi="Times New Roman" w:cs="Times New Roman"/>
          <w:sz w:val="28"/>
          <w:szCs w:val="28"/>
        </w:rPr>
        <w:t>.</w:t>
      </w:r>
    </w:p>
    <w:p w:rsidR="002750F1" w:rsidRDefault="002750F1" w:rsidP="002750F1">
      <w:pPr>
        <w:pStyle w:val="a5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2750F1" w:rsidRDefault="002750F1" w:rsidP="002750F1">
      <w:pPr>
        <w:pStyle w:val="a5"/>
        <w:ind w:left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FC586D" w:rsidRPr="00275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86D" w:rsidRPr="00FC586D" w:rsidRDefault="00FC586D" w:rsidP="002750F1">
      <w:pPr>
        <w:pStyle w:val="a5"/>
        <w:ind w:left="690"/>
        <w:jc w:val="both"/>
        <w:rPr>
          <w:rFonts w:ascii="Times New Roman" w:hAnsi="Times New Roman" w:cs="Times New Roman"/>
          <w:sz w:val="28"/>
          <w:szCs w:val="28"/>
        </w:rPr>
      </w:pPr>
      <w:r w:rsidRPr="00FC586D">
        <w:rPr>
          <w:rFonts w:ascii="Times New Roman" w:hAnsi="Times New Roman" w:cs="Times New Roman"/>
          <w:sz w:val="28"/>
          <w:szCs w:val="28"/>
        </w:rPr>
        <w:t xml:space="preserve">МКУК «Тельминский ЦИКДС и СД»                            </w:t>
      </w:r>
      <w:r w:rsidR="002750F1">
        <w:rPr>
          <w:rFonts w:ascii="Times New Roman" w:hAnsi="Times New Roman" w:cs="Times New Roman"/>
          <w:sz w:val="28"/>
          <w:szCs w:val="28"/>
        </w:rPr>
        <w:t xml:space="preserve">     </w:t>
      </w:r>
      <w:r w:rsidRPr="00FC586D">
        <w:rPr>
          <w:rFonts w:ascii="Times New Roman" w:hAnsi="Times New Roman" w:cs="Times New Roman"/>
          <w:sz w:val="28"/>
          <w:szCs w:val="28"/>
        </w:rPr>
        <w:t xml:space="preserve">И.В. </w:t>
      </w:r>
      <w:r w:rsidR="002750F1">
        <w:rPr>
          <w:rFonts w:ascii="Times New Roman" w:hAnsi="Times New Roman" w:cs="Times New Roman"/>
          <w:sz w:val="28"/>
          <w:szCs w:val="28"/>
        </w:rPr>
        <w:t>Кузнецова</w:t>
      </w:r>
    </w:p>
    <w:p w:rsidR="00FC586D" w:rsidRPr="00FC586D" w:rsidRDefault="00FC586D" w:rsidP="00FC586D">
      <w:pPr>
        <w:shd w:val="clear" w:color="auto" w:fill="FFFFFF"/>
        <w:ind w:left="1069"/>
        <w:rPr>
          <w:rFonts w:ascii="Times New Roman" w:hAnsi="Times New Roman" w:cs="Times New Roman"/>
          <w:sz w:val="28"/>
          <w:szCs w:val="28"/>
        </w:rPr>
      </w:pPr>
    </w:p>
    <w:p w:rsidR="00FC586D" w:rsidRPr="00FC586D" w:rsidRDefault="00FC586D" w:rsidP="00471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86D" w:rsidRDefault="00FC586D" w:rsidP="00471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86D" w:rsidRDefault="00FC586D" w:rsidP="00471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0F1" w:rsidRDefault="002750F1" w:rsidP="00FC58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CA" w:rsidRDefault="002750F1" w:rsidP="00525AB2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361C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                   </w:t>
      </w:r>
    </w:p>
    <w:p w:rsidR="002750F1" w:rsidRDefault="002750F1" w:rsidP="00C361C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361CA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B81CFD" w:rsidRPr="00C361CA">
        <w:rPr>
          <w:rFonts w:ascii="Times New Roman" w:hAnsi="Times New Roman" w:cs="Times New Roman"/>
          <w:sz w:val="24"/>
          <w:szCs w:val="24"/>
        </w:rPr>
        <w:t>муниципального казенного учреждения культуры  «Тельминский центр информационной, культурно – досуговой и спортивной деятельности»                                     от 26.01.2021 года №8</w:t>
      </w:r>
    </w:p>
    <w:p w:rsidR="00C361CA" w:rsidRPr="00C361CA" w:rsidRDefault="00C361CA" w:rsidP="00C361C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FC586D" w:rsidRPr="00FC586D" w:rsidRDefault="004710B4" w:rsidP="00525A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86D">
        <w:rPr>
          <w:rFonts w:ascii="Times New Roman" w:hAnsi="Times New Roman" w:cs="Times New Roman"/>
          <w:sz w:val="28"/>
          <w:szCs w:val="28"/>
        </w:rPr>
        <w:t xml:space="preserve">План мероприятий по предупреждению коррупции </w:t>
      </w:r>
      <w:r w:rsidR="00FC586D" w:rsidRPr="00FC586D">
        <w:rPr>
          <w:rFonts w:ascii="Times New Roman" w:hAnsi="Times New Roman" w:cs="Times New Roman"/>
          <w:sz w:val="28"/>
          <w:szCs w:val="28"/>
        </w:rPr>
        <w:t>в муниципальном казенном учреждении культуры  «Тельминский центр информационной, культурно – досуговой и спортивной деятельности»</w:t>
      </w:r>
      <w:r w:rsidR="002750F1">
        <w:rPr>
          <w:rFonts w:ascii="Times New Roman" w:hAnsi="Times New Roman" w:cs="Times New Roman"/>
          <w:sz w:val="28"/>
          <w:szCs w:val="28"/>
        </w:rPr>
        <w:t xml:space="preserve"> на 2021-2023 </w:t>
      </w:r>
      <w:proofErr w:type="spellStart"/>
      <w:r w:rsidR="002750F1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2750F1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2750F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087" w:type="dxa"/>
        <w:tblLook w:val="04A0" w:firstRow="1" w:lastRow="0" w:firstColumn="1" w:lastColumn="0" w:noHBand="0" w:noVBand="1"/>
      </w:tblPr>
      <w:tblGrid>
        <w:gridCol w:w="540"/>
        <w:gridCol w:w="5818"/>
        <w:gridCol w:w="1796"/>
        <w:gridCol w:w="1933"/>
      </w:tblGrid>
      <w:tr w:rsidR="004710B4" w:rsidRPr="00FC586D" w:rsidTr="00CF3A91">
        <w:tc>
          <w:tcPr>
            <w:tcW w:w="540" w:type="dxa"/>
          </w:tcPr>
          <w:p w:rsidR="004710B4" w:rsidRPr="00FC586D" w:rsidRDefault="004710B4" w:rsidP="002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10B4" w:rsidRPr="00FC586D" w:rsidRDefault="004710B4" w:rsidP="002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58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8" w:type="dxa"/>
          </w:tcPr>
          <w:p w:rsidR="004710B4" w:rsidRPr="00FC586D" w:rsidRDefault="004710B4" w:rsidP="002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6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96" w:type="dxa"/>
          </w:tcPr>
          <w:p w:rsidR="004710B4" w:rsidRPr="00FC586D" w:rsidRDefault="004710B4" w:rsidP="002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6D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1933" w:type="dxa"/>
          </w:tcPr>
          <w:p w:rsidR="004710B4" w:rsidRPr="00FC586D" w:rsidRDefault="004710B4" w:rsidP="002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6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C586D" w:rsidRPr="00FC586D" w:rsidTr="00CF3A91">
        <w:tc>
          <w:tcPr>
            <w:tcW w:w="540" w:type="dxa"/>
          </w:tcPr>
          <w:p w:rsidR="00FC586D" w:rsidRPr="00FC586D" w:rsidRDefault="00CF3A91" w:rsidP="00F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8" w:type="dxa"/>
          </w:tcPr>
          <w:p w:rsidR="00FC586D" w:rsidRPr="00FC586D" w:rsidRDefault="00FC586D" w:rsidP="00796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586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следующих </w:t>
            </w:r>
            <w:r w:rsidRPr="00FC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локальных нормативных актов, регулирующих вопросы предупреждения коррупции в </w:t>
            </w:r>
            <w:r w:rsidR="004954AD" w:rsidRPr="00495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муниципальном казенном учреждении культуры  «Тельминский центр информационной, культурно – досуговой и спортивной деятельности»</w:t>
            </w:r>
            <w:r w:rsidRPr="00FC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FC586D">
              <w:rPr>
                <w:rFonts w:ascii="Times New Roman" w:hAnsi="Times New Roman" w:cs="Times New Roman"/>
                <w:sz w:val="24"/>
                <w:szCs w:val="24"/>
              </w:rPr>
              <w:t>(далее – учреждение):</w:t>
            </w:r>
          </w:p>
          <w:p w:rsidR="00FC586D" w:rsidRPr="00FC586D" w:rsidRDefault="004954AD" w:rsidP="00796BE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586D" w:rsidRPr="00FC586D">
              <w:rPr>
                <w:rFonts w:ascii="Times New Roman" w:hAnsi="Times New Roman" w:cs="Times New Roman"/>
                <w:sz w:val="24"/>
                <w:szCs w:val="24"/>
              </w:rPr>
              <w:t>антикоррупционная политика учреждения;</w:t>
            </w:r>
          </w:p>
          <w:p w:rsidR="00FC586D" w:rsidRPr="00FC586D" w:rsidRDefault="004954AD" w:rsidP="00796B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586D" w:rsidRPr="00FC586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регулировании конфликта интересов, </w:t>
            </w:r>
            <w:proofErr w:type="gramStart"/>
            <w:r w:rsidR="00FC586D" w:rsidRPr="00FC586D">
              <w:rPr>
                <w:rFonts w:ascii="Times New Roman" w:hAnsi="Times New Roman" w:cs="Times New Roman"/>
                <w:sz w:val="24"/>
                <w:szCs w:val="24"/>
              </w:rPr>
              <w:t>предусматривающее</w:t>
            </w:r>
            <w:proofErr w:type="gramEnd"/>
            <w:r w:rsidR="00FC586D" w:rsidRPr="00FC586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принципы раскрытия и урегулирования конфликта интересов, действия работников учреждения в связи с предупреждением, раскрытием и урегулированием конфликта интересов и порядок их осуществления, порядок раскрытия конфликта интересов (декларирования), порядок рассмотрения и урегулирования конфликта интересов, а также меры ответственности;</w:t>
            </w:r>
          </w:p>
          <w:p w:rsidR="00FC586D" w:rsidRPr="00FC586D" w:rsidRDefault="004954AD" w:rsidP="00796B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586D" w:rsidRPr="00FC586D">
              <w:rPr>
                <w:rFonts w:ascii="Times New Roman" w:hAnsi="Times New Roman" w:cs="Times New Roman"/>
                <w:sz w:val="24"/>
                <w:szCs w:val="24"/>
              </w:rPr>
              <w:t xml:space="preserve">кодекс этики и служебного поведения работников учреждения, </w:t>
            </w:r>
          </w:p>
          <w:p w:rsidR="00FC586D" w:rsidRPr="00FC586D" w:rsidRDefault="004954AD" w:rsidP="00796B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586D" w:rsidRPr="00FC586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обмена деловыми подарками и знаками делового гостеприимства, в соответствии с которыми для сотрудников </w:t>
            </w:r>
            <w:r w:rsidR="00FC586D" w:rsidRPr="00FC58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устанавливается запрет на получение подарков, оплаты их расходов, когда подобные действия могут повлиять или создать впечатление об их влиянии на исход сделки, принимаемые решения и т.п.;</w:t>
            </w:r>
          </w:p>
          <w:p w:rsidR="00FC586D" w:rsidRPr="00FC586D" w:rsidRDefault="004954AD" w:rsidP="00796B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586D" w:rsidRPr="00FC586D">
              <w:rPr>
                <w:rFonts w:ascii="Times New Roman" w:hAnsi="Times New Roman" w:cs="Times New Roman"/>
                <w:sz w:val="24"/>
                <w:szCs w:val="24"/>
              </w:rPr>
              <w:t>порядок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порядок рассмотрения таких обращений;</w:t>
            </w:r>
          </w:p>
          <w:p w:rsidR="00FC586D" w:rsidRPr="00FC586D" w:rsidRDefault="004954AD" w:rsidP="00796B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586D" w:rsidRPr="00FC586D">
              <w:rPr>
                <w:rFonts w:ascii="Times New Roman" w:hAnsi="Times New Roman" w:cs="Times New Roman"/>
                <w:sz w:val="24"/>
                <w:szCs w:val="24"/>
              </w:rPr>
              <w:t>порядок информирования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</w:tc>
        <w:tc>
          <w:tcPr>
            <w:tcW w:w="1796" w:type="dxa"/>
          </w:tcPr>
          <w:p w:rsidR="00FC586D" w:rsidRPr="00FC586D" w:rsidRDefault="00FC586D" w:rsidP="00796BED">
            <w:pPr>
              <w:pStyle w:val="ConsPlusNormal"/>
              <w:jc w:val="center"/>
              <w:rPr>
                <w:sz w:val="24"/>
                <w:szCs w:val="24"/>
              </w:rPr>
            </w:pPr>
            <w:r w:rsidRPr="00FC586D">
              <w:rPr>
                <w:sz w:val="24"/>
                <w:szCs w:val="24"/>
              </w:rPr>
              <w:t xml:space="preserve">До 30 апреля </w:t>
            </w:r>
            <w:r w:rsidRPr="00FC586D">
              <w:rPr>
                <w:sz w:val="24"/>
                <w:szCs w:val="24"/>
              </w:rPr>
              <w:br/>
              <w:t>2021 года</w:t>
            </w:r>
          </w:p>
        </w:tc>
        <w:tc>
          <w:tcPr>
            <w:tcW w:w="1933" w:type="dxa"/>
          </w:tcPr>
          <w:p w:rsidR="00FC586D" w:rsidRPr="00FC586D" w:rsidRDefault="000A4FB4" w:rsidP="007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361C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FC586D" w:rsidRPr="00FC586D" w:rsidTr="00CF3A91">
        <w:tc>
          <w:tcPr>
            <w:tcW w:w="540" w:type="dxa"/>
          </w:tcPr>
          <w:p w:rsidR="00FC586D" w:rsidRPr="00FC586D" w:rsidRDefault="00CF3A91" w:rsidP="00F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8" w:type="dxa"/>
          </w:tcPr>
          <w:p w:rsidR="00FC586D" w:rsidRPr="00FC586D" w:rsidRDefault="00FC586D" w:rsidP="00796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Мониторинг действующих локальных нормативных актов, регулирующих вопросы предупреждения коррупции в учреждении, на предмет актуальности и их корректировка при необходимости</w:t>
            </w:r>
          </w:p>
        </w:tc>
        <w:tc>
          <w:tcPr>
            <w:tcW w:w="1796" w:type="dxa"/>
          </w:tcPr>
          <w:p w:rsidR="00FC586D" w:rsidRPr="00FC586D" w:rsidRDefault="00FC586D" w:rsidP="00796BED">
            <w:pPr>
              <w:pStyle w:val="ConsPlusNormal"/>
              <w:jc w:val="center"/>
              <w:rPr>
                <w:sz w:val="24"/>
                <w:szCs w:val="24"/>
              </w:rPr>
            </w:pPr>
            <w:r w:rsidRPr="00FC586D">
              <w:rPr>
                <w:sz w:val="24"/>
                <w:szCs w:val="24"/>
              </w:rPr>
              <w:t xml:space="preserve">До 30 апреля </w:t>
            </w:r>
            <w:r w:rsidRPr="00FC586D">
              <w:rPr>
                <w:sz w:val="24"/>
                <w:szCs w:val="24"/>
              </w:rPr>
              <w:br/>
              <w:t>2021 года</w:t>
            </w:r>
          </w:p>
        </w:tc>
        <w:tc>
          <w:tcPr>
            <w:tcW w:w="1933" w:type="dxa"/>
          </w:tcPr>
          <w:p w:rsidR="00FC586D" w:rsidRPr="00FC586D" w:rsidRDefault="000A4FB4" w:rsidP="007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361C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C361CA" w:rsidRPr="00FC586D" w:rsidTr="00CF3A91">
        <w:tc>
          <w:tcPr>
            <w:tcW w:w="540" w:type="dxa"/>
          </w:tcPr>
          <w:p w:rsidR="00C361CA" w:rsidRPr="00FC586D" w:rsidRDefault="00CF3A91" w:rsidP="00F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8" w:type="dxa"/>
          </w:tcPr>
          <w:p w:rsidR="00C361CA" w:rsidRPr="00FC586D" w:rsidRDefault="00C361CA" w:rsidP="00796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Обеспечение распространения действия положений локальных нормативных актов на всех работников учреждения независимо от занимаемой должности, в том числе руководителя учреждения</w:t>
            </w:r>
          </w:p>
        </w:tc>
        <w:tc>
          <w:tcPr>
            <w:tcW w:w="1796" w:type="dxa"/>
          </w:tcPr>
          <w:p w:rsidR="00C361CA" w:rsidRPr="00FC586D" w:rsidRDefault="00C361CA" w:rsidP="00796BED">
            <w:pPr>
              <w:pStyle w:val="ConsPlusNormal"/>
              <w:jc w:val="center"/>
              <w:rPr>
                <w:sz w:val="24"/>
                <w:szCs w:val="24"/>
              </w:rPr>
            </w:pPr>
            <w:r w:rsidRPr="00FC586D">
              <w:rPr>
                <w:sz w:val="24"/>
                <w:szCs w:val="24"/>
              </w:rPr>
              <w:t xml:space="preserve">До 30 апреля </w:t>
            </w:r>
            <w:r w:rsidRPr="00FC586D">
              <w:rPr>
                <w:sz w:val="24"/>
                <w:szCs w:val="24"/>
              </w:rPr>
              <w:br/>
              <w:t>2021 года</w:t>
            </w:r>
          </w:p>
        </w:tc>
        <w:tc>
          <w:tcPr>
            <w:tcW w:w="1933" w:type="dxa"/>
          </w:tcPr>
          <w:p w:rsidR="00C361CA" w:rsidRDefault="000A4FB4" w:rsidP="00796B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361CA" w:rsidRPr="003050C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C361CA" w:rsidRPr="00FC586D" w:rsidTr="00CF3A91">
        <w:tc>
          <w:tcPr>
            <w:tcW w:w="540" w:type="dxa"/>
          </w:tcPr>
          <w:p w:rsidR="00C361CA" w:rsidRPr="00FC586D" w:rsidRDefault="00CF3A91" w:rsidP="00F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8" w:type="dxa"/>
          </w:tcPr>
          <w:p w:rsidR="00C361CA" w:rsidRPr="00FC586D" w:rsidRDefault="00C361CA" w:rsidP="00EE06A2">
            <w:pPr>
              <w:pStyle w:val="ConsPlusNormal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586D">
              <w:rPr>
                <w:sz w:val="24"/>
                <w:szCs w:val="24"/>
              </w:rPr>
              <w:t xml:space="preserve">Анализ трудовых договоров работников учреждения, на предмет закрепления в них </w:t>
            </w:r>
            <w:r w:rsidRPr="00FC586D">
              <w:rPr>
                <w:color w:val="000000" w:themeColor="text1"/>
                <w:sz w:val="24"/>
                <w:szCs w:val="24"/>
                <w:shd w:val="clear" w:color="auto" w:fill="FFFFFF"/>
              </w:rPr>
              <w:t>обязанностей работника, связанных с предупреждением коррупции в учреждении, при отсутствии – внесение соответствующих изменений</w:t>
            </w:r>
            <w:r w:rsidRPr="00FC58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C361CA" w:rsidRPr="00FC586D" w:rsidRDefault="00C361CA" w:rsidP="00796BED">
            <w:pPr>
              <w:pStyle w:val="ConsPlusNormal"/>
              <w:jc w:val="center"/>
              <w:rPr>
                <w:sz w:val="24"/>
                <w:szCs w:val="24"/>
              </w:rPr>
            </w:pPr>
            <w:r w:rsidRPr="00FC586D">
              <w:rPr>
                <w:sz w:val="24"/>
                <w:szCs w:val="24"/>
              </w:rPr>
              <w:t xml:space="preserve">До 31 мая </w:t>
            </w:r>
            <w:r w:rsidRPr="00FC586D">
              <w:rPr>
                <w:sz w:val="24"/>
                <w:szCs w:val="24"/>
              </w:rPr>
              <w:br/>
              <w:t>2021 года</w:t>
            </w:r>
          </w:p>
        </w:tc>
        <w:tc>
          <w:tcPr>
            <w:tcW w:w="1933" w:type="dxa"/>
          </w:tcPr>
          <w:p w:rsidR="00CF3A91" w:rsidRDefault="000A4FB4" w:rsidP="00796B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361CA" w:rsidRPr="003050C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C361CA" w:rsidRPr="00CF3A91" w:rsidRDefault="00C361CA" w:rsidP="00796BED">
            <w:pPr>
              <w:jc w:val="center"/>
            </w:pPr>
          </w:p>
        </w:tc>
      </w:tr>
      <w:tr w:rsidR="00C361CA" w:rsidRPr="00FC586D" w:rsidTr="00CF3A91">
        <w:tc>
          <w:tcPr>
            <w:tcW w:w="540" w:type="dxa"/>
          </w:tcPr>
          <w:p w:rsidR="00C361CA" w:rsidRPr="00FC586D" w:rsidRDefault="00CF3A91" w:rsidP="00F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8" w:type="dxa"/>
          </w:tcPr>
          <w:p w:rsidR="00C361CA" w:rsidRPr="00FC586D" w:rsidRDefault="00C361CA" w:rsidP="00796BED">
            <w:pPr>
              <w:pStyle w:val="ConsPlusNormal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586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Внедрение системы стимулирования (материального и (или) нематериального характера), направленной на соблюдение работниками </w:t>
            </w:r>
            <w:r w:rsidRPr="00FC586D">
              <w:rPr>
                <w:sz w:val="24"/>
                <w:szCs w:val="24"/>
              </w:rPr>
              <w:t>учреждения</w:t>
            </w:r>
            <w:r w:rsidRPr="00FC586D">
              <w:rPr>
                <w:rStyle w:val="a4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C586D">
              <w:rPr>
                <w:color w:val="000000" w:themeColor="text1"/>
                <w:sz w:val="24"/>
                <w:szCs w:val="24"/>
                <w:shd w:val="clear" w:color="auto" w:fill="FFFFFF"/>
              </w:rPr>
              <w:t>антикоррупционных стандартов</w:t>
            </w:r>
          </w:p>
        </w:tc>
        <w:tc>
          <w:tcPr>
            <w:tcW w:w="1796" w:type="dxa"/>
          </w:tcPr>
          <w:p w:rsidR="00C361CA" w:rsidRPr="00FC586D" w:rsidRDefault="00C361CA" w:rsidP="00796BED">
            <w:pPr>
              <w:pStyle w:val="ConsPlusNormal"/>
              <w:jc w:val="center"/>
              <w:rPr>
                <w:sz w:val="24"/>
                <w:szCs w:val="24"/>
              </w:rPr>
            </w:pPr>
            <w:r w:rsidRPr="00FC586D">
              <w:rPr>
                <w:sz w:val="24"/>
                <w:szCs w:val="24"/>
              </w:rPr>
              <w:t xml:space="preserve">До 30 июня </w:t>
            </w:r>
            <w:r w:rsidRPr="00FC586D">
              <w:rPr>
                <w:sz w:val="24"/>
                <w:szCs w:val="24"/>
              </w:rPr>
              <w:br/>
              <w:t>2021 года</w:t>
            </w:r>
          </w:p>
        </w:tc>
        <w:tc>
          <w:tcPr>
            <w:tcW w:w="1933" w:type="dxa"/>
          </w:tcPr>
          <w:p w:rsidR="00C361CA" w:rsidRDefault="000A4FB4" w:rsidP="00796B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361CA" w:rsidRPr="003050C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C361CA" w:rsidRPr="00FC586D" w:rsidTr="00CF3A91">
        <w:tc>
          <w:tcPr>
            <w:tcW w:w="540" w:type="dxa"/>
          </w:tcPr>
          <w:p w:rsidR="00C361CA" w:rsidRPr="00FC586D" w:rsidRDefault="00CF3A91" w:rsidP="00F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8" w:type="dxa"/>
          </w:tcPr>
          <w:p w:rsidR="00C361CA" w:rsidRPr="00FC586D" w:rsidRDefault="00C361CA" w:rsidP="00796BED">
            <w:pPr>
              <w:pStyle w:val="ConsPlusNormal"/>
              <w:jc w:val="both"/>
              <w:rPr>
                <w:sz w:val="24"/>
                <w:szCs w:val="24"/>
              </w:rPr>
            </w:pPr>
            <w:r w:rsidRPr="00FC586D">
              <w:rPr>
                <w:sz w:val="24"/>
                <w:szCs w:val="24"/>
              </w:rPr>
              <w:t xml:space="preserve">Повышение эффективности деятельности учреждения по </w:t>
            </w:r>
            <w:proofErr w:type="gramStart"/>
            <w:r w:rsidRPr="00FC586D">
              <w:rPr>
                <w:sz w:val="24"/>
                <w:szCs w:val="24"/>
              </w:rPr>
              <w:t>контролю за</w:t>
            </w:r>
            <w:proofErr w:type="gramEnd"/>
            <w:r w:rsidRPr="00FC586D">
              <w:rPr>
                <w:sz w:val="24"/>
                <w:szCs w:val="24"/>
              </w:rPr>
              <w:t xml:space="preserve"> исполнением работниками трудовых обязанносте</w:t>
            </w:r>
            <w:r w:rsidR="00796BED">
              <w:rPr>
                <w:sz w:val="24"/>
                <w:szCs w:val="24"/>
              </w:rPr>
              <w:t xml:space="preserve">й, при выполнении которых может </w:t>
            </w:r>
            <w:r w:rsidRPr="00FC586D">
              <w:rPr>
                <w:sz w:val="24"/>
                <w:szCs w:val="24"/>
              </w:rPr>
              <w:t>возникнуть конфликт интересов</w:t>
            </w:r>
          </w:p>
        </w:tc>
        <w:tc>
          <w:tcPr>
            <w:tcW w:w="1796" w:type="dxa"/>
          </w:tcPr>
          <w:p w:rsidR="00C361CA" w:rsidRPr="00FC586D" w:rsidRDefault="00C361CA" w:rsidP="00796BED">
            <w:pPr>
              <w:pStyle w:val="ConsPlusNormal"/>
              <w:jc w:val="center"/>
              <w:rPr>
                <w:sz w:val="24"/>
                <w:szCs w:val="24"/>
              </w:rPr>
            </w:pPr>
            <w:r w:rsidRPr="00FC586D">
              <w:rPr>
                <w:sz w:val="24"/>
                <w:szCs w:val="24"/>
              </w:rPr>
              <w:t>В течение</w:t>
            </w:r>
          </w:p>
          <w:p w:rsidR="00C361CA" w:rsidRPr="00FC586D" w:rsidRDefault="00C361CA" w:rsidP="00796BED">
            <w:pPr>
              <w:pStyle w:val="ConsPlusNormal"/>
              <w:jc w:val="center"/>
              <w:rPr>
                <w:sz w:val="24"/>
                <w:szCs w:val="24"/>
              </w:rPr>
            </w:pPr>
            <w:r w:rsidRPr="00FC586D">
              <w:rPr>
                <w:sz w:val="24"/>
                <w:szCs w:val="24"/>
              </w:rPr>
              <w:t>2021-2023 годов</w:t>
            </w:r>
          </w:p>
        </w:tc>
        <w:tc>
          <w:tcPr>
            <w:tcW w:w="1933" w:type="dxa"/>
          </w:tcPr>
          <w:p w:rsidR="00C361CA" w:rsidRDefault="000A4FB4" w:rsidP="00796B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361CA" w:rsidRPr="003050C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C361CA" w:rsidRPr="00FC586D" w:rsidTr="00CF3A91">
        <w:tc>
          <w:tcPr>
            <w:tcW w:w="540" w:type="dxa"/>
          </w:tcPr>
          <w:p w:rsidR="00C361CA" w:rsidRPr="00FC586D" w:rsidRDefault="00CF3A91" w:rsidP="00F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8" w:type="dxa"/>
          </w:tcPr>
          <w:p w:rsidR="00C361CA" w:rsidRPr="00FC586D" w:rsidRDefault="00C361CA" w:rsidP="00796BED">
            <w:pPr>
              <w:pStyle w:val="ConsPlusNormal"/>
              <w:jc w:val="both"/>
              <w:rPr>
                <w:sz w:val="24"/>
                <w:szCs w:val="24"/>
              </w:rPr>
            </w:pPr>
            <w:r w:rsidRPr="00FC586D">
              <w:rPr>
                <w:sz w:val="24"/>
                <w:szCs w:val="24"/>
              </w:rPr>
              <w:t xml:space="preserve">Проведение обучающих семинаров для работников учреждения, в том числе лиц, ответственных за профилактику коррупционных и иных правонарушений, по вопросам предупреждения коррупции </w:t>
            </w:r>
          </w:p>
        </w:tc>
        <w:tc>
          <w:tcPr>
            <w:tcW w:w="1796" w:type="dxa"/>
          </w:tcPr>
          <w:p w:rsidR="00C361CA" w:rsidRPr="00FC586D" w:rsidRDefault="00C361CA" w:rsidP="00796BED">
            <w:pPr>
              <w:pStyle w:val="ConsPlusNormal"/>
              <w:jc w:val="center"/>
              <w:rPr>
                <w:sz w:val="24"/>
                <w:szCs w:val="24"/>
              </w:rPr>
            </w:pPr>
            <w:r w:rsidRPr="00FC586D">
              <w:rPr>
                <w:sz w:val="24"/>
                <w:szCs w:val="24"/>
              </w:rPr>
              <w:t>Не реже 1 раза в полугодие</w:t>
            </w:r>
          </w:p>
        </w:tc>
        <w:tc>
          <w:tcPr>
            <w:tcW w:w="1933" w:type="dxa"/>
          </w:tcPr>
          <w:p w:rsidR="00C361CA" w:rsidRDefault="000A4FB4" w:rsidP="00796B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361CA" w:rsidRPr="003050C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C361CA" w:rsidRPr="00FC586D" w:rsidTr="00CF3A91">
        <w:tc>
          <w:tcPr>
            <w:tcW w:w="540" w:type="dxa"/>
          </w:tcPr>
          <w:p w:rsidR="00C361CA" w:rsidRPr="00FC586D" w:rsidRDefault="00CF3A91" w:rsidP="00F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8" w:type="dxa"/>
          </w:tcPr>
          <w:p w:rsidR="00C361CA" w:rsidRPr="00C361CA" w:rsidRDefault="00C361CA" w:rsidP="00796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61C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Создание на официальном сайте </w:t>
            </w:r>
            <w:r w:rsidRPr="00C361C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в </w:t>
            </w:r>
            <w:r w:rsidRPr="00C361C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информационно-телекоммуникационной сети «Интернет»</w:t>
            </w:r>
            <w:r w:rsidRPr="00C361C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раздела «Противодействие коррупции», </w:t>
            </w:r>
            <w:proofErr w:type="gramStart"/>
            <w:r w:rsidRPr="00C361C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включающего</w:t>
            </w:r>
            <w:proofErr w:type="gramEnd"/>
            <w:r w:rsidRPr="00C361C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в том числе подразделы «Локальные нормативные акты учреждения в сфере профилактики коррупционных правонарушений», «Материалы по антикоррупционному просвещению граждан», «Обратная связь» (включающий форму для направления гражданами </w:t>
            </w:r>
            <w:r w:rsidRPr="00C361C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сообщений о коррупционных нарушениях, совершенных работниками учреждения) и другие, </w:t>
            </w:r>
            <w:r w:rsidRPr="00C361C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при наличии соответствующего раздела – его актуализация</w:t>
            </w:r>
            <w:r w:rsidRPr="00C36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C361CA" w:rsidRPr="00FC586D" w:rsidRDefault="00C361CA" w:rsidP="00796BED">
            <w:pPr>
              <w:pStyle w:val="ConsPlusNormal"/>
              <w:jc w:val="center"/>
              <w:rPr>
                <w:sz w:val="24"/>
                <w:szCs w:val="24"/>
              </w:rPr>
            </w:pPr>
            <w:r w:rsidRPr="00FC586D">
              <w:rPr>
                <w:sz w:val="24"/>
                <w:szCs w:val="24"/>
              </w:rPr>
              <w:t>До 31 июля</w:t>
            </w:r>
          </w:p>
          <w:p w:rsidR="00C361CA" w:rsidRPr="00FC586D" w:rsidRDefault="00C361CA" w:rsidP="00796BED">
            <w:pPr>
              <w:pStyle w:val="ConsPlusNormal"/>
              <w:jc w:val="center"/>
              <w:rPr>
                <w:sz w:val="24"/>
                <w:szCs w:val="24"/>
              </w:rPr>
            </w:pPr>
            <w:r w:rsidRPr="00FC586D">
              <w:rPr>
                <w:sz w:val="24"/>
                <w:szCs w:val="24"/>
              </w:rPr>
              <w:t>2021 года</w:t>
            </w:r>
          </w:p>
        </w:tc>
        <w:tc>
          <w:tcPr>
            <w:tcW w:w="1933" w:type="dxa"/>
          </w:tcPr>
          <w:p w:rsidR="00C361CA" w:rsidRDefault="000A4FB4" w:rsidP="00796B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361CA" w:rsidRPr="003050C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C361CA" w:rsidRPr="00FC586D" w:rsidTr="00CF3A91">
        <w:tc>
          <w:tcPr>
            <w:tcW w:w="540" w:type="dxa"/>
          </w:tcPr>
          <w:p w:rsidR="00C361CA" w:rsidRPr="00FC586D" w:rsidRDefault="00CF3A91" w:rsidP="00F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8" w:type="dxa"/>
          </w:tcPr>
          <w:p w:rsidR="00C361CA" w:rsidRPr="00FC586D" w:rsidRDefault="00C361CA" w:rsidP="00796BED">
            <w:pPr>
              <w:pStyle w:val="ConsPlusNormal"/>
              <w:jc w:val="both"/>
              <w:rPr>
                <w:sz w:val="24"/>
                <w:szCs w:val="24"/>
              </w:rPr>
            </w:pPr>
            <w:r w:rsidRPr="00FC586D">
              <w:rPr>
                <w:sz w:val="24"/>
                <w:szCs w:val="24"/>
              </w:rPr>
              <w:t>Проведение оценки коррупционных рисков в учреждении на основании Рекомендаций по порядку проведения оценки коррупционных рисков в организации, разработанных Минтрудом России в 2019 году</w:t>
            </w:r>
          </w:p>
        </w:tc>
        <w:tc>
          <w:tcPr>
            <w:tcW w:w="1796" w:type="dxa"/>
          </w:tcPr>
          <w:p w:rsidR="00C361CA" w:rsidRPr="00FC586D" w:rsidRDefault="00C361CA" w:rsidP="00796BED">
            <w:pPr>
              <w:pStyle w:val="ConsPlusNormal"/>
              <w:jc w:val="center"/>
              <w:rPr>
                <w:sz w:val="24"/>
                <w:szCs w:val="24"/>
              </w:rPr>
            </w:pPr>
            <w:r w:rsidRPr="00FC586D">
              <w:rPr>
                <w:sz w:val="24"/>
                <w:szCs w:val="24"/>
              </w:rPr>
              <w:t>Ежегодно</w:t>
            </w:r>
          </w:p>
        </w:tc>
        <w:tc>
          <w:tcPr>
            <w:tcW w:w="1933" w:type="dxa"/>
          </w:tcPr>
          <w:p w:rsidR="00C361CA" w:rsidRDefault="000A4FB4" w:rsidP="00796B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361CA" w:rsidRPr="003050C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C361CA" w:rsidRPr="00FC586D" w:rsidTr="00CF3A91">
        <w:tc>
          <w:tcPr>
            <w:tcW w:w="540" w:type="dxa"/>
          </w:tcPr>
          <w:p w:rsidR="00C361CA" w:rsidRPr="00FC586D" w:rsidRDefault="00CF3A91" w:rsidP="00F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8" w:type="dxa"/>
          </w:tcPr>
          <w:p w:rsidR="00C361CA" w:rsidRPr="00FC586D" w:rsidRDefault="00C361CA" w:rsidP="00796BED">
            <w:pPr>
              <w:pStyle w:val="ConsPlusNormal"/>
              <w:jc w:val="both"/>
              <w:rPr>
                <w:sz w:val="24"/>
                <w:szCs w:val="24"/>
              </w:rPr>
            </w:pPr>
            <w:r w:rsidRPr="00FC586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Антикоррупционный аудит отдельных операций и сделок, совершаемых от имени </w:t>
            </w:r>
            <w:r w:rsidRPr="00FC586D">
              <w:rPr>
                <w:sz w:val="24"/>
                <w:szCs w:val="24"/>
              </w:rPr>
              <w:t>учреждения</w:t>
            </w:r>
          </w:p>
        </w:tc>
        <w:tc>
          <w:tcPr>
            <w:tcW w:w="1796" w:type="dxa"/>
          </w:tcPr>
          <w:p w:rsidR="00C361CA" w:rsidRPr="00FC586D" w:rsidRDefault="00C361CA" w:rsidP="00796BED">
            <w:pPr>
              <w:pStyle w:val="ConsPlusNormal"/>
              <w:jc w:val="center"/>
              <w:rPr>
                <w:sz w:val="24"/>
                <w:szCs w:val="24"/>
              </w:rPr>
            </w:pPr>
            <w:r w:rsidRPr="00FC586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33" w:type="dxa"/>
          </w:tcPr>
          <w:p w:rsidR="00C361CA" w:rsidRDefault="000A4FB4" w:rsidP="00796B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361CA" w:rsidRPr="003050C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C361CA" w:rsidRPr="00FC586D" w:rsidTr="00CF3A91">
        <w:tc>
          <w:tcPr>
            <w:tcW w:w="540" w:type="dxa"/>
          </w:tcPr>
          <w:p w:rsidR="00C361CA" w:rsidRPr="00FC586D" w:rsidRDefault="00CF3A91" w:rsidP="00F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8" w:type="dxa"/>
          </w:tcPr>
          <w:p w:rsidR="00C361CA" w:rsidRDefault="00C361CA" w:rsidP="00796BED">
            <w:pPr>
              <w:pStyle w:val="ConsPlusNormal"/>
              <w:jc w:val="both"/>
              <w:rPr>
                <w:sz w:val="24"/>
                <w:szCs w:val="24"/>
              </w:rPr>
            </w:pPr>
            <w:r w:rsidRPr="00FC586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Сотрудничество </w:t>
            </w:r>
            <w:r w:rsidRPr="00FC586D">
              <w:rPr>
                <w:sz w:val="24"/>
                <w:szCs w:val="24"/>
              </w:rPr>
              <w:t>учреждения с правоохранительными и иными государственными органами по вопросам предупреждения коррупции в рамках направлений и форм, предусмотренных памяткой Минтруда России «Меры по предупреждению коррупции в организациях»</w:t>
            </w:r>
          </w:p>
          <w:p w:rsidR="00525AB2" w:rsidRPr="00FC586D" w:rsidRDefault="00525AB2" w:rsidP="00796BED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96" w:type="dxa"/>
          </w:tcPr>
          <w:p w:rsidR="00C361CA" w:rsidRPr="00FC586D" w:rsidRDefault="00C361CA" w:rsidP="00796BED">
            <w:pPr>
              <w:pStyle w:val="ConsPlusNormal"/>
              <w:jc w:val="center"/>
              <w:rPr>
                <w:sz w:val="24"/>
                <w:szCs w:val="24"/>
              </w:rPr>
            </w:pPr>
            <w:r w:rsidRPr="00FC586D">
              <w:rPr>
                <w:sz w:val="24"/>
                <w:szCs w:val="24"/>
              </w:rPr>
              <w:t>В течение</w:t>
            </w:r>
          </w:p>
          <w:p w:rsidR="00C361CA" w:rsidRPr="00FC586D" w:rsidRDefault="00C361CA" w:rsidP="00796BED">
            <w:pPr>
              <w:pStyle w:val="ConsPlusNormal"/>
              <w:jc w:val="center"/>
              <w:rPr>
                <w:sz w:val="24"/>
                <w:szCs w:val="24"/>
              </w:rPr>
            </w:pPr>
            <w:r w:rsidRPr="00FC586D">
              <w:rPr>
                <w:sz w:val="24"/>
                <w:szCs w:val="24"/>
              </w:rPr>
              <w:t>2021-2023 годов</w:t>
            </w:r>
          </w:p>
        </w:tc>
        <w:tc>
          <w:tcPr>
            <w:tcW w:w="1933" w:type="dxa"/>
          </w:tcPr>
          <w:p w:rsidR="00C361CA" w:rsidRDefault="000A4FB4" w:rsidP="00796B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361CA" w:rsidRPr="003050C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C361CA" w:rsidRPr="00FC586D" w:rsidTr="00CF3A91">
        <w:tc>
          <w:tcPr>
            <w:tcW w:w="540" w:type="dxa"/>
          </w:tcPr>
          <w:p w:rsidR="00C361CA" w:rsidRPr="00FC586D" w:rsidRDefault="00CF3A91" w:rsidP="00F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18" w:type="dxa"/>
          </w:tcPr>
          <w:p w:rsidR="00C361CA" w:rsidRPr="00FC586D" w:rsidRDefault="00C361CA" w:rsidP="00796BED">
            <w:pPr>
              <w:pStyle w:val="ConsPlusNormal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586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Рассмотрение возможности </w:t>
            </w:r>
            <w:r w:rsidRPr="00FC586D">
              <w:rPr>
                <w:sz w:val="24"/>
                <w:szCs w:val="24"/>
              </w:rPr>
              <w:t>включения в договоры, заключаемые учреждением с контрагентами, антикоррупционной оговорки</w:t>
            </w:r>
          </w:p>
        </w:tc>
        <w:tc>
          <w:tcPr>
            <w:tcW w:w="1796" w:type="dxa"/>
          </w:tcPr>
          <w:p w:rsidR="00C361CA" w:rsidRPr="00FC586D" w:rsidRDefault="00C361CA" w:rsidP="00796BED">
            <w:pPr>
              <w:pStyle w:val="ConsPlusNormal"/>
              <w:jc w:val="center"/>
              <w:rPr>
                <w:sz w:val="24"/>
                <w:szCs w:val="24"/>
              </w:rPr>
            </w:pPr>
            <w:r w:rsidRPr="00FC586D">
              <w:rPr>
                <w:sz w:val="24"/>
                <w:szCs w:val="24"/>
              </w:rPr>
              <w:t>До 30 сентября</w:t>
            </w:r>
          </w:p>
          <w:p w:rsidR="00C361CA" w:rsidRPr="00FC586D" w:rsidRDefault="00C361CA" w:rsidP="00796BED">
            <w:pPr>
              <w:pStyle w:val="ConsPlusNormal"/>
              <w:jc w:val="center"/>
              <w:rPr>
                <w:sz w:val="24"/>
                <w:szCs w:val="24"/>
              </w:rPr>
            </w:pPr>
            <w:r w:rsidRPr="00FC586D">
              <w:rPr>
                <w:sz w:val="24"/>
                <w:szCs w:val="24"/>
              </w:rPr>
              <w:t>2021 года</w:t>
            </w:r>
          </w:p>
        </w:tc>
        <w:tc>
          <w:tcPr>
            <w:tcW w:w="1933" w:type="dxa"/>
          </w:tcPr>
          <w:p w:rsidR="00C361CA" w:rsidRDefault="000A4FB4" w:rsidP="00796B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361CA" w:rsidRPr="00B76C8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C361CA" w:rsidRPr="00FC586D" w:rsidTr="00CF3A91">
        <w:tc>
          <w:tcPr>
            <w:tcW w:w="540" w:type="dxa"/>
          </w:tcPr>
          <w:p w:rsidR="00C361CA" w:rsidRPr="00FC586D" w:rsidRDefault="00CF3A91" w:rsidP="00F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8" w:type="dxa"/>
          </w:tcPr>
          <w:p w:rsidR="00C361CA" w:rsidRPr="00FC586D" w:rsidRDefault="00C361CA" w:rsidP="00796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6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внутреннего контроля, предусмотренного Федеральным законом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6 декабря 2011 года № 402-ФЗ </w:t>
            </w:r>
            <w:r w:rsidRPr="00FC586D">
              <w:rPr>
                <w:rFonts w:ascii="Times New Roman" w:hAnsi="Times New Roman" w:cs="Times New Roman"/>
                <w:sz w:val="24"/>
                <w:szCs w:val="24"/>
              </w:rPr>
              <w:t>«О бухгалтерском учете», в контексте предупреждения коррупции</w:t>
            </w:r>
          </w:p>
        </w:tc>
        <w:tc>
          <w:tcPr>
            <w:tcW w:w="1796" w:type="dxa"/>
          </w:tcPr>
          <w:p w:rsidR="00C361CA" w:rsidRPr="00FC586D" w:rsidRDefault="00C361CA" w:rsidP="00796BED">
            <w:pPr>
              <w:pStyle w:val="ConsPlusNormal"/>
              <w:jc w:val="center"/>
              <w:rPr>
                <w:sz w:val="24"/>
                <w:szCs w:val="24"/>
              </w:rPr>
            </w:pPr>
            <w:r w:rsidRPr="00FC586D">
              <w:rPr>
                <w:sz w:val="24"/>
                <w:szCs w:val="24"/>
              </w:rPr>
              <w:t>В течение</w:t>
            </w:r>
          </w:p>
          <w:p w:rsidR="00C361CA" w:rsidRPr="00FC586D" w:rsidRDefault="00C361CA" w:rsidP="00796BED">
            <w:pPr>
              <w:pStyle w:val="ConsPlusNormal"/>
              <w:jc w:val="center"/>
              <w:rPr>
                <w:sz w:val="24"/>
                <w:szCs w:val="24"/>
              </w:rPr>
            </w:pPr>
            <w:r w:rsidRPr="00FC586D">
              <w:rPr>
                <w:sz w:val="24"/>
                <w:szCs w:val="24"/>
              </w:rPr>
              <w:t>2021-2023 годов</w:t>
            </w:r>
          </w:p>
        </w:tc>
        <w:tc>
          <w:tcPr>
            <w:tcW w:w="1933" w:type="dxa"/>
          </w:tcPr>
          <w:p w:rsidR="00C361CA" w:rsidRDefault="000A4FB4" w:rsidP="00796B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361CA" w:rsidRPr="00B76C8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C361CA" w:rsidRPr="00FC586D" w:rsidTr="00CF3A91">
        <w:tc>
          <w:tcPr>
            <w:tcW w:w="540" w:type="dxa"/>
          </w:tcPr>
          <w:p w:rsidR="00C361CA" w:rsidRPr="00FC586D" w:rsidRDefault="00CF3A91" w:rsidP="00F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8" w:type="dxa"/>
          </w:tcPr>
          <w:p w:rsidR="00C361CA" w:rsidRPr="00FC586D" w:rsidRDefault="00C361CA" w:rsidP="00796BED">
            <w:pPr>
              <w:pStyle w:val="ConsPlusNormal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586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Мониторинг эффективности реализации мер по предупреждению коррупции в </w:t>
            </w:r>
            <w:r w:rsidRPr="00FC586D">
              <w:rPr>
                <w:sz w:val="24"/>
                <w:szCs w:val="24"/>
              </w:rPr>
              <w:t>учреждении</w:t>
            </w:r>
          </w:p>
        </w:tc>
        <w:tc>
          <w:tcPr>
            <w:tcW w:w="1796" w:type="dxa"/>
          </w:tcPr>
          <w:p w:rsidR="00C361CA" w:rsidRPr="00FC586D" w:rsidRDefault="00C361CA" w:rsidP="007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6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FC586D">
              <w:rPr>
                <w:rFonts w:ascii="Times New Roman" w:hAnsi="Times New Roman" w:cs="Times New Roman"/>
                <w:sz w:val="24"/>
                <w:szCs w:val="24"/>
              </w:rPr>
              <w:br/>
              <w:t>до 1 ноября</w:t>
            </w:r>
          </w:p>
        </w:tc>
        <w:tc>
          <w:tcPr>
            <w:tcW w:w="1933" w:type="dxa"/>
          </w:tcPr>
          <w:p w:rsidR="00C361CA" w:rsidRDefault="000A4FB4" w:rsidP="00796B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361CA" w:rsidRPr="00B76C8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C361CA" w:rsidRPr="00FC586D" w:rsidTr="00CF3A91">
        <w:tc>
          <w:tcPr>
            <w:tcW w:w="540" w:type="dxa"/>
          </w:tcPr>
          <w:p w:rsidR="00C361CA" w:rsidRPr="00FC586D" w:rsidRDefault="00CF3A91" w:rsidP="00F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8" w:type="dxa"/>
          </w:tcPr>
          <w:p w:rsidR="00C361CA" w:rsidRPr="00FC586D" w:rsidRDefault="00C361CA" w:rsidP="00796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городского  послания Тельминского муниципального образования </w:t>
            </w:r>
            <w:r w:rsidRPr="00FC586D">
              <w:rPr>
                <w:rFonts w:ascii="Times New Roman" w:hAnsi="Times New Roman" w:cs="Times New Roman"/>
                <w:sz w:val="24"/>
                <w:szCs w:val="24"/>
              </w:rPr>
              <w:t>доклада о выполнении мероприятий настоящего Плана</w:t>
            </w:r>
          </w:p>
        </w:tc>
        <w:tc>
          <w:tcPr>
            <w:tcW w:w="1796" w:type="dxa"/>
          </w:tcPr>
          <w:p w:rsidR="00C361CA" w:rsidRPr="00FC586D" w:rsidRDefault="00C361CA" w:rsidP="007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6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C361CA" w:rsidRPr="00FC586D" w:rsidRDefault="00C361CA" w:rsidP="007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6D"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  <w:p w:rsidR="00C361CA" w:rsidRPr="00FC586D" w:rsidRDefault="00C361CA" w:rsidP="00796BE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C361CA" w:rsidRDefault="000A4FB4" w:rsidP="007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361CA" w:rsidRPr="00B76C8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0A4FB4" w:rsidRDefault="000A4FB4" w:rsidP="00796BED">
            <w:pPr>
              <w:jc w:val="center"/>
            </w:pPr>
          </w:p>
        </w:tc>
      </w:tr>
      <w:tr w:rsidR="00C361CA" w:rsidRPr="00FC586D" w:rsidTr="00CF3A91">
        <w:tc>
          <w:tcPr>
            <w:tcW w:w="540" w:type="dxa"/>
          </w:tcPr>
          <w:p w:rsidR="00C361CA" w:rsidRPr="00FC586D" w:rsidRDefault="00CF3A91" w:rsidP="00F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8" w:type="dxa"/>
          </w:tcPr>
          <w:p w:rsidR="00C361CA" w:rsidRPr="00FC586D" w:rsidRDefault="00C361CA" w:rsidP="00796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C586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C586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Плана</w:t>
            </w:r>
          </w:p>
        </w:tc>
        <w:tc>
          <w:tcPr>
            <w:tcW w:w="1796" w:type="dxa"/>
          </w:tcPr>
          <w:p w:rsidR="00C361CA" w:rsidRPr="00FC586D" w:rsidRDefault="00C361CA" w:rsidP="00796BED">
            <w:pPr>
              <w:pStyle w:val="ConsPlusNormal"/>
              <w:jc w:val="center"/>
              <w:rPr>
                <w:sz w:val="24"/>
                <w:szCs w:val="24"/>
              </w:rPr>
            </w:pPr>
            <w:r w:rsidRPr="00FC586D">
              <w:rPr>
                <w:sz w:val="24"/>
                <w:szCs w:val="24"/>
              </w:rPr>
              <w:t>В течение</w:t>
            </w:r>
          </w:p>
          <w:p w:rsidR="00C361CA" w:rsidRPr="00FC586D" w:rsidRDefault="00C361CA" w:rsidP="00796BED">
            <w:pPr>
              <w:pStyle w:val="ConsPlusNormal"/>
              <w:jc w:val="center"/>
              <w:rPr>
                <w:sz w:val="24"/>
                <w:szCs w:val="24"/>
              </w:rPr>
            </w:pPr>
            <w:r w:rsidRPr="00FC586D">
              <w:rPr>
                <w:sz w:val="24"/>
                <w:szCs w:val="24"/>
              </w:rPr>
              <w:t>2021-2023 годов</w:t>
            </w:r>
          </w:p>
        </w:tc>
        <w:tc>
          <w:tcPr>
            <w:tcW w:w="1933" w:type="dxa"/>
          </w:tcPr>
          <w:p w:rsidR="00C361CA" w:rsidRDefault="000A4FB4" w:rsidP="007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361CA" w:rsidRPr="00B76C8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FB4" w:rsidRDefault="000A4FB4" w:rsidP="00796B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96BED">
              <w:rPr>
                <w:rFonts w:ascii="Times New Roman" w:hAnsi="Times New Roman" w:cs="Times New Roman"/>
                <w:sz w:val="24"/>
                <w:szCs w:val="24"/>
              </w:rPr>
              <w:t xml:space="preserve"> в лице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Тельминского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Учредитель» </w:t>
            </w:r>
          </w:p>
        </w:tc>
      </w:tr>
    </w:tbl>
    <w:p w:rsidR="004710B4" w:rsidRPr="00FC586D" w:rsidRDefault="004710B4">
      <w:pPr>
        <w:rPr>
          <w:rFonts w:ascii="Times New Roman" w:hAnsi="Times New Roman" w:cs="Times New Roman"/>
          <w:sz w:val="24"/>
          <w:szCs w:val="24"/>
        </w:rPr>
      </w:pPr>
    </w:p>
    <w:sectPr w:rsidR="004710B4" w:rsidRPr="00FC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040"/>
    <w:multiLevelType w:val="hybridMultilevel"/>
    <w:tmpl w:val="BA60A4CA"/>
    <w:lvl w:ilvl="0" w:tplc="B466204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4FE43345"/>
    <w:multiLevelType w:val="multilevel"/>
    <w:tmpl w:val="EEB2E368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B4"/>
    <w:rsid w:val="000A4FB4"/>
    <w:rsid w:val="002750F1"/>
    <w:rsid w:val="0032678B"/>
    <w:rsid w:val="004710B4"/>
    <w:rsid w:val="004954AD"/>
    <w:rsid w:val="00525AB2"/>
    <w:rsid w:val="00796BED"/>
    <w:rsid w:val="00B81CFD"/>
    <w:rsid w:val="00C361CA"/>
    <w:rsid w:val="00CF3A91"/>
    <w:rsid w:val="00EE06A2"/>
    <w:rsid w:val="00F61113"/>
    <w:rsid w:val="00FC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5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FC586D"/>
    <w:rPr>
      <w:b/>
      <w:bCs/>
    </w:rPr>
  </w:style>
  <w:style w:type="paragraph" w:styleId="a5">
    <w:name w:val="List Paragraph"/>
    <w:basedOn w:val="a"/>
    <w:uiPriority w:val="34"/>
    <w:qFormat/>
    <w:rsid w:val="00FC5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5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FC586D"/>
    <w:rPr>
      <w:b/>
      <w:bCs/>
    </w:rPr>
  </w:style>
  <w:style w:type="paragraph" w:styleId="a5">
    <w:name w:val="List Paragraph"/>
    <w:basedOn w:val="a"/>
    <w:uiPriority w:val="34"/>
    <w:qFormat/>
    <w:rsid w:val="00FC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2021-01-27T00:16:00Z</cp:lastPrinted>
  <dcterms:created xsi:type="dcterms:W3CDTF">2021-01-26T07:55:00Z</dcterms:created>
  <dcterms:modified xsi:type="dcterms:W3CDTF">2021-01-27T00:49:00Z</dcterms:modified>
</cp:coreProperties>
</file>