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wmf" ContentType="image/x-wmf"/>
  <Override PartName="/word/media/image3.jpeg" ContentType="image/jpeg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213360</wp:posOffset>
            </wp:positionH>
            <wp:positionV relativeFrom="paragraph">
              <wp:posOffset>85725</wp:posOffset>
            </wp:positionV>
            <wp:extent cx="2242185" cy="2524125"/>
            <wp:effectExtent l="0" t="0" r="0" b="0"/>
            <wp:wrapNone/>
            <wp:docPr id="1" name="Рисунок 4" descr="http://thumbs.gograph.com/gg6187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http://thumbs.gograph.com/gg6187204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3665" distR="114300" simplePos="0" locked="0" layoutInCell="0" allowOverlap="1" relativeHeight="2" wp14:anchorId="19ED68FD">
                <wp:simplePos x="0" y="0"/>
                <wp:positionH relativeFrom="column">
                  <wp:posOffset>-691515</wp:posOffset>
                </wp:positionH>
                <wp:positionV relativeFrom="paragraph">
                  <wp:posOffset>-3379470</wp:posOffset>
                </wp:positionV>
                <wp:extent cx="3743960" cy="2404110"/>
                <wp:effectExtent l="0" t="0" r="0" b="0"/>
                <wp:wrapSquare wrapText="bothSides"/>
                <wp:docPr id="2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280" cy="2403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numPr>
                                <w:ilvl w:val="0"/>
                                <w:numId w:val="0"/>
                              </w:numPr>
                              <w:spacing w:lineRule="auto" w:line="240" w:beforeAutospacing="1" w:afterAutospacing="1"/>
                              <w:ind w:left="0" w:hanging="0"/>
                              <w:jc w:val="center"/>
                              <w:outlineLvl w:val="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2"/>
                              <w:numPr>
                                <w:ilvl w:val="0"/>
                                <w:numId w:val="0"/>
                              </w:numPr>
                              <w:spacing w:lineRule="auto" w:line="240" w:beforeAutospacing="1" w:afterAutospacing="1"/>
                              <w:ind w:left="0" w:hanging="0"/>
                              <w:jc w:val="center"/>
                              <w:outlineLvl w:val="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2"/>
                              <w:numPr>
                                <w:ilvl w:val="0"/>
                                <w:numId w:val="0"/>
                              </w:numPr>
                              <w:spacing w:lineRule="auto" w:line="240" w:beforeAutospacing="1" w:afterAutospacing="1"/>
                              <w:ind w:left="0" w:hanging="0"/>
                              <w:jc w:val="center"/>
                              <w:outlineLvl w:val="1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i/>
                                <w:i/>
                                <w:caps/>
                                <w:color w:val="EEECE1" w:themeColor="background2"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4181475" cy="1856740"/>
                                  <wp:effectExtent l="0" t="0" r="0" b="0"/>
                                  <wp:docPr id="4" name="Рисунок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1475" cy="1856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path="m0,0l-2147483645,0l-2147483645,-2147483646l0,-2147483646xe" stroked="f" o:allowincell="f" style="position:absolute;margin-left:-54.45pt;margin-top:-266.1pt;width:294.7pt;height:189.2pt;mso-wrap-style:square;v-text-anchor:top" wp14:anchorId="19ED68FD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numPr>
                          <w:ilvl w:val="0"/>
                          <w:numId w:val="0"/>
                        </w:numPr>
                        <w:spacing w:lineRule="auto" w:line="240" w:beforeAutospacing="1" w:afterAutospacing="1"/>
                        <w:ind w:left="0" w:hanging="0"/>
                        <w:jc w:val="center"/>
                        <w:outlineLvl w:val="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2"/>
                        <w:numPr>
                          <w:ilvl w:val="0"/>
                          <w:numId w:val="0"/>
                        </w:numPr>
                        <w:spacing w:lineRule="auto" w:line="240" w:beforeAutospacing="1" w:afterAutospacing="1"/>
                        <w:ind w:left="0" w:hanging="0"/>
                        <w:jc w:val="center"/>
                        <w:outlineLvl w:val="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2"/>
                        <w:numPr>
                          <w:ilvl w:val="0"/>
                          <w:numId w:val="0"/>
                        </w:numPr>
                        <w:spacing w:lineRule="auto" w:line="240" w:beforeAutospacing="1" w:afterAutospacing="1"/>
                        <w:ind w:left="0" w:hanging="0"/>
                        <w:jc w:val="center"/>
                        <w:outlineLvl w:val="1"/>
                        <w:rPr>
                          <w:rFonts w:ascii="Times New Roman" w:hAnsi="Times New Roman" w:eastAsia="Times New Roman" w:cs="Times New Roman"/>
                          <w:b/>
                          <w:b/>
                          <w:bCs/>
                          <w:i/>
                          <w:i/>
                          <w:caps/>
                          <w:color w:val="EEECE1" w:themeColor="background2"/>
                          <w:sz w:val="80"/>
                          <w:szCs w:val="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4181475" cy="1856740"/>
                            <wp:effectExtent l="0" t="0" r="0" b="0"/>
                            <wp:docPr id="5" name="Рисунок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Рисунок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1475" cy="1856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-102870</wp:posOffset>
            </wp:positionH>
            <wp:positionV relativeFrom="paragraph">
              <wp:posOffset>-750570</wp:posOffset>
            </wp:positionV>
            <wp:extent cx="3058795" cy="2171700"/>
            <wp:effectExtent l="0" t="0" r="0" b="0"/>
            <wp:wrapNone/>
            <wp:docPr id="6" name="Рисунок 7" descr="&amp;Scy;&amp;chcy;&amp;acy;&amp;scy;&amp;tcy;&amp;lcy;&amp;icy;&amp;vcy;&amp;ycy;&amp;jcy; &amp;Scy;&amp;iecy;&amp;mcy;&amp;iecy;&amp;jcy;&amp;ncy;&amp;ycy;&amp;jcy; &amp;Mcy;&amp;ucy;&amp;lcy;&amp;softcy;&amp;tcy;&amp;fcy;&amp;icy;&amp;lcy;&amp;softcy;&amp;mcy; &amp;Vcy;&amp;iecy;&amp;kcy;&amp;tcy;&amp;ocy;&amp;rcy; - &amp;Scy;&amp;kcy;&amp;acy;&amp;chcy;&amp;acy;&amp;tcy;&amp;softcy; 1 000 Vectors (&amp;Scy;&amp;tcy;&amp;rcy;&amp;acy;&amp;ncy;&amp;icy;&amp;tscy;&amp;acy; 4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 descr="&amp;Scy;&amp;chcy;&amp;acy;&amp;scy;&amp;tcy;&amp;lcy;&amp;icy;&amp;vcy;&amp;ycy;&amp;jcy; &amp;Scy;&amp;iecy;&amp;mcy;&amp;iecy;&amp;jcy;&amp;ncy;&amp;ycy;&amp;jcy; &amp;Mcy;&amp;ucy;&amp;lcy;&amp;softcy;&amp;tcy;&amp;fcy;&amp;icy;&amp;lcy;&amp;softcy;&amp;mcy; &amp;Vcy;&amp;iecy;&amp;kcy;&amp;tcy;&amp;ocy;&amp;rcy; - &amp;Scy;&amp;kcy;&amp;acy;&amp;chcy;&amp;acy;&amp;tcy;&amp;softcy; 1 000 Vectors (&amp;Scy;&amp;tcy;&amp;rcy;&amp;acy;&amp;ncy;&amp;icy;&amp;tscy;&amp;acy; 49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ind w:left="284" w:hanging="284"/>
        <w:jc w:val="center"/>
        <w:rPr>
          <w:rFonts w:ascii="Segoe Print" w:hAnsi="Segoe Print" w:cs="Times New Roman"/>
          <w:sz w:val="28"/>
          <w:szCs w:val="28"/>
          <w:u w:val="single"/>
        </w:rPr>
      </w:pPr>
      <w:r>
        <w:rPr>
          <w:rFonts w:cs="Times New Roman" w:ascii="Segoe Print" w:hAnsi="Segoe Print"/>
          <w:sz w:val="28"/>
          <w:szCs w:val="28"/>
          <w:u w:val="single"/>
        </w:rPr>
        <w:t>По вопросам обращаться       в Управление социальной защиты населения по городу Усолье-Сибирское и Усольскому району</w:t>
      </w:r>
    </w:p>
    <w:p>
      <w:pPr>
        <w:pStyle w:val="Normal"/>
        <w:spacing w:lineRule="auto" w:line="240"/>
        <w:jc w:val="center"/>
        <w:rPr>
          <w:rFonts w:ascii="Segoe Print" w:hAnsi="Segoe Print" w:cs="Times New Roman"/>
          <w:sz w:val="28"/>
          <w:szCs w:val="28"/>
          <w:u w:val="single"/>
        </w:rPr>
      </w:pPr>
      <w:r>
        <w:rPr>
          <w:rFonts w:cs="Times New Roman" w:ascii="Segoe Print" w:hAnsi="Segoe Print"/>
          <w:sz w:val="28"/>
          <w:szCs w:val="28"/>
          <w:u w:val="single"/>
        </w:rPr>
        <w:t>по адресу:</w:t>
      </w:r>
    </w:p>
    <w:p>
      <w:pPr>
        <w:pStyle w:val="Normal"/>
        <w:spacing w:lineRule="auto" w:line="240"/>
        <w:jc w:val="center"/>
        <w:rPr>
          <w:rFonts w:ascii="Segoe Print" w:hAnsi="Segoe Print" w:cs="Times New Roman"/>
          <w:sz w:val="28"/>
          <w:szCs w:val="28"/>
          <w:u w:val="single"/>
        </w:rPr>
      </w:pPr>
      <w:r>
        <w:rPr>
          <w:rFonts w:cs="Times New Roman" w:ascii="Segoe Print" w:hAnsi="Segoe Print"/>
          <w:sz w:val="28"/>
          <w:szCs w:val="28"/>
          <w:u w:val="single"/>
        </w:rPr>
        <w:t xml:space="preserve"> </w:t>
      </w:r>
      <w:r>
        <w:rPr>
          <w:rFonts w:cs="Times New Roman" w:ascii="Segoe Print" w:hAnsi="Segoe Print"/>
          <w:sz w:val="28"/>
          <w:szCs w:val="28"/>
          <w:u w:val="single"/>
        </w:rPr>
        <w:t>город Усолье-Сибирское, улица Богдана Хмельницкого,  дом 32, кабинет № 14,тел. 6-89-39</w:t>
      </w:r>
    </w:p>
    <w:p>
      <w:pPr>
        <w:pStyle w:val="Normal"/>
        <w:jc w:val="center"/>
        <w:rPr>
          <w:rFonts w:ascii="Segoe Print" w:hAnsi="Segoe Print" w:cs="Times New Roman"/>
          <w:sz w:val="28"/>
          <w:szCs w:val="28"/>
          <w:u w:val="single"/>
        </w:rPr>
      </w:pPr>
      <w:r>
        <w:rPr/>
      </w:r>
    </w:p>
    <w:p>
      <w:pPr>
        <w:pStyle w:val="Normal"/>
        <w:jc w:val="center"/>
        <w:rPr>
          <w:rFonts w:ascii="Segoe Print" w:hAnsi="Segoe Print"/>
        </w:rPr>
      </w:pPr>
      <w:r>
        <w:rPr>
          <w:rFonts w:cs="Times New Roman" w:ascii="Segoe Print" w:hAnsi="Segoe Print"/>
          <w:sz w:val="30"/>
          <w:szCs w:val="30"/>
        </w:rPr>
        <w:t>В конкурсе по предоставлению автотранспорта (микроавтобуса) могут принимать участие многодетные семьи, имеющие семь и более детей, в том числе воспитывающие детей-сирот и детей, оставшихся без попечения родителей.</w:t>
      </w:r>
    </w:p>
    <w:p>
      <w:pPr>
        <w:pStyle w:val="Normal"/>
        <w:rPr>
          <w:rFonts w:ascii="Segoe Print" w:hAnsi="Segoe Print"/>
          <w:b/>
          <w:b/>
        </w:rPr>
      </w:pPr>
      <w:r>
        <w:rPr>
          <w:rFonts w:ascii="Segoe Print" w:hAnsi="Segoe Print"/>
          <w:b/>
        </w:rPr>
      </w:r>
    </w:p>
    <w:p>
      <w:pPr>
        <w:sectPr>
          <w:type w:val="nextPage"/>
          <w:pgSz w:orient="landscape" w:w="16838" w:h="11906"/>
          <w:pgMar w:left="1134" w:right="820" w:gutter="0" w:header="0" w:top="1560" w:footer="0" w:bottom="284"/>
          <w:pgNumType w:fmt="decimal"/>
          <w:cols w:num="3" w:space="708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sectPr>
          <w:type w:val="continuous"/>
          <w:pgSz w:orient="landscape" w:w="16838" w:h="11906"/>
          <w:pgMar w:left="1134" w:right="820" w:gutter="0" w:header="0" w:top="1560" w:footer="0" w:bottom="284"/>
          <w:cols w:num="2" w:space="708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Для участия в конкурсе по предоставлению автотранспорта (микроавтобуса)  необходимо предоставить в срок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не позднее 01.02 текущего года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в адрес электронной почты </w:t>
      </w:r>
      <w:hyperlink r:id="rId6">
        <w:r>
          <w:rPr>
            <w:rFonts w:cs="Times New Roman" w:ascii="Times New Roman" w:hAnsi="Times New Roman"/>
            <w:b/>
            <w:sz w:val="24"/>
            <w:szCs w:val="24"/>
            <w:lang w:val="en-US"/>
          </w:rPr>
          <w:t>udszn</w:t>
        </w:r>
        <w:r>
          <w:rPr>
            <w:rFonts w:cs="Times New Roman" w:ascii="Times New Roman" w:hAnsi="Times New Roman"/>
            <w:b/>
            <w:sz w:val="24"/>
            <w:szCs w:val="24"/>
          </w:rPr>
          <w:t>@</w:t>
        </w:r>
        <w:r>
          <w:rPr>
            <w:rFonts w:cs="Times New Roman" w:ascii="Times New Roman" w:hAnsi="Times New Roman"/>
            <w:b/>
            <w:sz w:val="24"/>
            <w:szCs w:val="24"/>
            <w:lang w:val="en-US"/>
          </w:rPr>
          <w:t>irmail</w:t>
        </w:r>
        <w:r>
          <w:rPr>
            <w:rFonts w:cs="Times New Roman" w:ascii="Times New Roman" w:hAnsi="Times New Roman"/>
            <w:b/>
            <w:sz w:val="24"/>
            <w:szCs w:val="24"/>
          </w:rPr>
          <w:t>.</w:t>
        </w:r>
        <w:r>
          <w:rPr>
            <w:rFonts w:cs="Times New Roman"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следующие документы в сканированном виде: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i/>
          <w:i/>
        </w:rPr>
      </w:pPr>
      <w:bookmarkStart w:id="0" w:name="sub_931"/>
      <w:bookmarkEnd w:id="0"/>
      <w:r>
        <w:rPr>
          <w:rFonts w:cs="Times New Roman" w:ascii="Times New Roman" w:hAnsi="Times New Roman"/>
        </w:rPr>
        <w:t xml:space="preserve">1) Заявление об участии в конкурсе </w:t>
      </w:r>
      <w:r>
        <w:rPr>
          <w:rFonts w:cs="Times New Roman" w:ascii="Times New Roman" w:hAnsi="Times New Roman"/>
          <w:b/>
          <w:i/>
        </w:rPr>
        <w:t xml:space="preserve">(в формате </w:t>
      </w:r>
      <w:r>
        <w:rPr>
          <w:rFonts w:cs="Times New Roman" w:ascii="Times New Roman" w:hAnsi="Times New Roman"/>
          <w:b/>
          <w:i/>
          <w:lang w:val="en-US"/>
        </w:rPr>
        <w:t>pdf</w:t>
      </w:r>
      <w:r>
        <w:rPr>
          <w:rFonts w:cs="Times New Roman" w:ascii="Times New Roman" w:hAnsi="Times New Roman"/>
          <w:b/>
          <w:i/>
        </w:rPr>
        <w:t xml:space="preserve"> и </w:t>
      </w:r>
      <w:r>
        <w:rPr>
          <w:rFonts w:cs="Times New Roman" w:ascii="Times New Roman" w:hAnsi="Times New Roman"/>
          <w:b/>
          <w:i/>
          <w:lang w:val="en-US"/>
        </w:rPr>
        <w:t>Word</w:t>
      </w:r>
      <w:r>
        <w:rPr>
          <w:rFonts w:cs="Times New Roman" w:ascii="Times New Roman" w:hAnsi="Times New Roman"/>
          <w:b/>
          <w:i/>
        </w:rPr>
        <w:t>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Cs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Cs w:val="24"/>
          <w:lang w:eastAsia="ru-RU"/>
        </w:rPr>
        <w:t xml:space="preserve">2) паспорт либо иной документ, удостоверяющий личность законного представителя </w:t>
      </w:r>
      <w:r>
        <w:rPr>
          <w:rFonts w:eastAsia="Times New Roman" w:cs="Times New Roman" w:ascii="Times New Roman" w:hAnsi="Times New Roman"/>
          <w:b/>
          <w:bCs/>
          <w:i/>
          <w:szCs w:val="24"/>
          <w:lang w:eastAsia="ru-RU"/>
        </w:rPr>
        <w:t xml:space="preserve">(в формате </w:t>
      </w:r>
      <w:r>
        <w:rPr>
          <w:rFonts w:eastAsia="Times New Roman" w:cs="Times New Roman" w:ascii="Times New Roman" w:hAnsi="Times New Roman"/>
          <w:b/>
          <w:bCs/>
          <w:i/>
          <w:szCs w:val="24"/>
          <w:lang w:val="en-US" w:eastAsia="ru-RU"/>
        </w:rPr>
        <w:t>pdf</w:t>
      </w:r>
      <w:r>
        <w:rPr>
          <w:rFonts w:eastAsia="Times New Roman" w:cs="Times New Roman" w:ascii="Times New Roman" w:hAnsi="Times New Roman"/>
          <w:b/>
          <w:bCs/>
          <w:i/>
          <w:szCs w:val="24"/>
          <w:lang w:eastAsia="ru-RU"/>
        </w:rPr>
        <w:t>);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Cs/>
          <w:szCs w:val="24"/>
          <w:lang w:eastAsia="ru-RU"/>
        </w:rPr>
      </w:pPr>
      <w:bookmarkStart w:id="1" w:name="sub_932"/>
      <w:bookmarkStart w:id="2" w:name="sub_9311"/>
      <w:bookmarkEnd w:id="1"/>
      <w:bookmarkEnd w:id="2"/>
      <w:r>
        <w:rPr>
          <w:rFonts w:eastAsia="Times New Roman" w:cs="Times New Roman" w:ascii="Times New Roman" w:hAnsi="Times New Roman"/>
          <w:bCs/>
          <w:szCs w:val="24"/>
          <w:lang w:eastAsia="ru-RU"/>
        </w:rPr>
        <w:t xml:space="preserve">3)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семью) - для детей-сирот, детей, оставшихся без попечения родителей (вправе предоставить)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szCs w:val="24"/>
          <w:lang w:eastAsia="ru-RU"/>
        </w:rPr>
      </w:pPr>
      <w:bookmarkStart w:id="3" w:name="sub_933"/>
      <w:bookmarkStart w:id="4" w:name="sub_9321"/>
      <w:bookmarkEnd w:id="3"/>
      <w:bookmarkEnd w:id="4"/>
      <w:r>
        <w:rPr>
          <w:rFonts w:eastAsia="Times New Roman" w:cs="Times New Roman" w:ascii="Times New Roman" w:hAnsi="Times New Roman"/>
          <w:bCs/>
          <w:szCs w:val="24"/>
          <w:lang w:eastAsia="ru-RU"/>
        </w:rPr>
        <w:t xml:space="preserve">4) свидетельства о рождении детей, паспорта детей, достигших возраста 14 лет (вправе предоставить)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Cs/>
          <w:szCs w:val="24"/>
          <w:lang w:eastAsia="ru-RU"/>
        </w:rPr>
      </w:pPr>
      <w:bookmarkStart w:id="5" w:name="sub_934"/>
      <w:bookmarkStart w:id="6" w:name="sub_9331"/>
      <w:bookmarkEnd w:id="5"/>
      <w:bookmarkEnd w:id="6"/>
      <w:r>
        <w:rPr>
          <w:rFonts w:eastAsia="Times New Roman" w:cs="Times New Roman" w:ascii="Times New Roman" w:hAnsi="Times New Roman"/>
          <w:bCs/>
          <w:szCs w:val="24"/>
          <w:lang w:eastAsia="ru-RU"/>
        </w:rPr>
        <w:t>5)</w:t>
      </w:r>
      <w:r>
        <w:rPr/>
        <w:t xml:space="preserve"> </w:t>
      </w:r>
      <w:r>
        <w:rPr>
          <w:rFonts w:eastAsia="Times New Roman" w:cs="Times New Roman" w:ascii="Times New Roman" w:hAnsi="Times New Roman"/>
          <w:bCs/>
          <w:szCs w:val="24"/>
          <w:lang w:eastAsia="ru-RU"/>
        </w:rPr>
        <w:t>документ, подтверждающий совместное проживание законного представителя с ребенком (детьми) (в том числе документ, содержащий сведения о лицах, зарегистрированных по месту жительства (пребывания) в жилом помещении совместно с законным представителем) (вправе предоставить)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Cs w:val="24"/>
          <w:lang w:eastAsia="ru-RU"/>
        </w:rPr>
      </w:pPr>
      <w:bookmarkStart w:id="7" w:name="sub_936"/>
      <w:bookmarkStart w:id="8" w:name="sub_9341"/>
      <w:bookmarkEnd w:id="7"/>
      <w:bookmarkEnd w:id="8"/>
      <w:r>
        <w:rPr>
          <w:rFonts w:eastAsia="Times New Roman" w:cs="Times New Roman" w:ascii="Times New Roman" w:hAnsi="Times New Roman"/>
          <w:bCs/>
          <w:szCs w:val="24"/>
          <w:lang w:eastAsia="ru-RU"/>
        </w:rPr>
        <w:t xml:space="preserve">6) документы (дипломы, грамоты, сертификаты, благодарственные письма, отзывы), подтверждающие победы или участие ребенка (детей) в районных, городских,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образовательным дисциплинам, а также подтверждающие наличие присвоенных спортивных разрядов </w:t>
      </w:r>
      <w:r>
        <w:rPr>
          <w:rFonts w:eastAsia="Times New Roman" w:cs="Times New Roman" w:ascii="Times New Roman" w:hAnsi="Times New Roman"/>
          <w:b/>
          <w:bCs/>
          <w:i/>
          <w:szCs w:val="24"/>
          <w:lang w:eastAsia="ru-RU"/>
        </w:rPr>
        <w:t xml:space="preserve">(в формате </w:t>
      </w:r>
      <w:r>
        <w:rPr>
          <w:rFonts w:eastAsia="Times New Roman" w:cs="Times New Roman" w:ascii="Times New Roman" w:hAnsi="Times New Roman"/>
          <w:b/>
          <w:bCs/>
          <w:i/>
          <w:szCs w:val="24"/>
          <w:lang w:val="en-US" w:eastAsia="ru-RU"/>
        </w:rPr>
        <w:t>pdf</w:t>
      </w:r>
      <w:r>
        <w:rPr>
          <w:rFonts w:eastAsia="Times New Roman" w:cs="Times New Roman" w:ascii="Times New Roman" w:hAnsi="Times New Roman"/>
          <w:b/>
          <w:bCs/>
          <w:i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i/>
          <w:i/>
          <w:szCs w:val="24"/>
          <w:lang w:eastAsia="ru-RU"/>
        </w:rPr>
      </w:pPr>
      <w:bookmarkStart w:id="9" w:name="sub_937"/>
      <w:bookmarkStart w:id="10" w:name="sub_9361"/>
      <w:bookmarkEnd w:id="10"/>
      <w:r>
        <w:rPr>
          <w:rFonts w:eastAsia="Times New Roman" w:cs="Times New Roman" w:ascii="Times New Roman" w:hAnsi="Times New Roman"/>
          <w:bCs/>
          <w:szCs w:val="24"/>
          <w:lang w:eastAsia="ru-RU"/>
        </w:rPr>
        <w:t xml:space="preserve">7) документы, содержащие сведения об участии ребенка (детей) в общественной жизни образовательной организации по месту учебы (справки, характеристики) </w:t>
      </w:r>
      <w:r>
        <w:rPr>
          <w:rFonts w:eastAsia="Times New Roman" w:cs="Times New Roman" w:ascii="Times New Roman" w:hAnsi="Times New Roman"/>
          <w:b/>
          <w:bCs/>
          <w:i/>
          <w:szCs w:val="24"/>
          <w:lang w:eastAsia="ru-RU"/>
        </w:rPr>
        <w:t xml:space="preserve">(в формате </w:t>
      </w:r>
      <w:r>
        <w:rPr>
          <w:rFonts w:eastAsia="Times New Roman" w:cs="Times New Roman" w:ascii="Times New Roman" w:hAnsi="Times New Roman"/>
          <w:b/>
          <w:bCs/>
          <w:i/>
          <w:szCs w:val="24"/>
          <w:lang w:val="en-US" w:eastAsia="ru-RU"/>
        </w:rPr>
        <w:t>pdf</w:t>
      </w:r>
      <w:bookmarkStart w:id="11" w:name="sub_938"/>
      <w:bookmarkEnd w:id="9"/>
      <w:r>
        <w:rPr>
          <w:rFonts w:eastAsia="Times New Roman" w:cs="Times New Roman" w:ascii="Times New Roman" w:hAnsi="Times New Roman"/>
          <w:b/>
          <w:bCs/>
          <w:i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Cs w:val="24"/>
          <w:lang w:eastAsia="ru-RU"/>
        </w:rPr>
        <w:t xml:space="preserve">8) документы, содержащие сведения об участии законных представителей в различных формах общественной, спортивной, культурной, творческой жизни Иркутской области, муниципальных образований Иркутской области </w:t>
      </w:r>
      <w:r>
        <w:rPr>
          <w:rFonts w:eastAsia="Times New Roman" w:cs="Times New Roman" w:ascii="Times New Roman" w:hAnsi="Times New Roman"/>
          <w:b/>
          <w:bCs/>
          <w:i/>
          <w:szCs w:val="24"/>
          <w:lang w:eastAsia="ru-RU"/>
        </w:rPr>
        <w:t xml:space="preserve">(в формате </w:t>
      </w:r>
      <w:r>
        <w:rPr>
          <w:rFonts w:eastAsia="Times New Roman" w:cs="Times New Roman" w:ascii="Times New Roman" w:hAnsi="Times New Roman"/>
          <w:b/>
          <w:bCs/>
          <w:i/>
          <w:szCs w:val="24"/>
          <w:lang w:val="en-US" w:eastAsia="ru-RU"/>
        </w:rPr>
        <w:t>pdf</w:t>
      </w:r>
      <w:r>
        <w:rPr>
          <w:rFonts w:eastAsia="Times New Roman" w:cs="Times New Roman" w:ascii="Times New Roman" w:hAnsi="Times New Roman"/>
          <w:b/>
          <w:bCs/>
          <w:i/>
          <w:szCs w:val="24"/>
          <w:lang w:eastAsia="ru-RU"/>
        </w:rPr>
        <w:t>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szCs w:val="24"/>
          <w:lang w:eastAsia="ru-RU"/>
        </w:rPr>
      </w:pPr>
      <w:bookmarkStart w:id="12" w:name="sub_939"/>
      <w:bookmarkEnd w:id="11"/>
      <w:bookmarkEnd w:id="12"/>
      <w:r>
        <w:rPr>
          <w:rFonts w:eastAsia="Times New Roman" w:cs="Times New Roman" w:ascii="Times New Roman" w:hAnsi="Times New Roman"/>
          <w:bCs/>
          <w:szCs w:val="24"/>
          <w:lang w:eastAsia="ru-RU"/>
        </w:rPr>
        <w:t xml:space="preserve">9) материалы, подтверждающие вклад законных представителей в воспитание и развитие детей, укрепление семейных традиций </w:t>
      </w:r>
      <w:r>
        <w:rPr>
          <w:rFonts w:eastAsia="Times New Roman" w:cs="Times New Roman" w:ascii="Times New Roman" w:hAnsi="Times New Roman"/>
          <w:b/>
          <w:bCs/>
          <w:i/>
          <w:szCs w:val="24"/>
          <w:lang w:eastAsia="ru-RU"/>
        </w:rPr>
        <w:t xml:space="preserve">(в формате </w:t>
      </w:r>
      <w:r>
        <w:rPr>
          <w:rFonts w:eastAsia="Times New Roman" w:cs="Times New Roman" w:ascii="Times New Roman" w:hAnsi="Times New Roman"/>
          <w:b/>
          <w:bCs/>
          <w:i/>
          <w:szCs w:val="24"/>
          <w:lang w:val="en-US" w:eastAsia="ru-RU"/>
        </w:rPr>
        <w:t>pdf</w:t>
      </w:r>
      <w:r>
        <w:rPr>
          <w:rFonts w:eastAsia="Times New Roman" w:cs="Times New Roman" w:ascii="Times New Roman" w:hAnsi="Times New Roman"/>
          <w:b/>
          <w:bCs/>
          <w:i/>
          <w:szCs w:val="24"/>
          <w:lang w:eastAsia="ru-RU"/>
        </w:rPr>
        <w:t>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szCs w:val="24"/>
          <w:lang w:eastAsia="ru-RU"/>
        </w:rPr>
      </w:pPr>
      <w:bookmarkStart w:id="13" w:name="sub_9310"/>
      <w:bookmarkStart w:id="14" w:name="sub_9391"/>
      <w:bookmarkEnd w:id="14"/>
      <w:r>
        <w:rPr>
          <w:rFonts w:eastAsia="Times New Roman" w:cs="Times New Roman" w:ascii="Times New Roman" w:hAnsi="Times New Roman"/>
          <w:bCs/>
          <w:szCs w:val="24"/>
          <w:lang w:eastAsia="ru-RU"/>
        </w:rPr>
        <w:t>10) материалы, подтверждающие общественное признание (статьи, копии публикаций в средствах массовой информации (при наличии), видеосюжеты, фотоальбомы, рекомендательные письма общественных организаций, органов местного самоуправлени</w:t>
      </w:r>
      <w:r>
        <w:rPr>
          <w:rFonts w:eastAsia="Times New Roman" w:cs="Times New Roman" w:ascii="Times New Roman" w:hAnsi="Times New Roman"/>
          <w:bCs/>
          <w:i/>
          <w:szCs w:val="24"/>
          <w:lang w:eastAsia="ru-RU"/>
        </w:rPr>
        <w:t>я</w:t>
      </w:r>
      <w:bookmarkEnd w:id="13"/>
      <w:r>
        <w:rPr>
          <w:rFonts w:eastAsia="Times New Roman" w:cs="Times New Roman" w:ascii="Times New Roman" w:hAnsi="Times New Roman"/>
          <w:bCs/>
          <w:i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Cs w:val="24"/>
          <w:lang w:eastAsia="ru-RU"/>
        </w:rPr>
        <w:t xml:space="preserve">за последние 1-5 лет предшествующих году проведения конкурса </w:t>
      </w:r>
      <w:r>
        <w:rPr>
          <w:rFonts w:eastAsia="Times New Roman" w:cs="Times New Roman" w:ascii="Times New Roman" w:hAnsi="Times New Roman"/>
          <w:b/>
          <w:bCs/>
          <w:i/>
          <w:szCs w:val="24"/>
          <w:lang w:eastAsia="ru-RU"/>
        </w:rPr>
        <w:t xml:space="preserve">(в формате </w:t>
      </w:r>
      <w:r>
        <w:rPr>
          <w:rFonts w:eastAsia="Times New Roman" w:cs="Times New Roman" w:ascii="Times New Roman" w:hAnsi="Times New Roman"/>
          <w:b/>
          <w:bCs/>
          <w:i/>
          <w:szCs w:val="24"/>
          <w:lang w:val="en-US" w:eastAsia="ru-RU"/>
        </w:rPr>
        <w:t>pdf</w:t>
      </w:r>
      <w:r>
        <w:rPr>
          <w:rFonts w:eastAsia="Times New Roman" w:cs="Times New Roman" w:ascii="Times New Roman" w:hAnsi="Times New Roman"/>
          <w:b/>
          <w:bCs/>
          <w:i/>
          <w:szCs w:val="24"/>
          <w:lang w:eastAsia="ru-RU"/>
        </w:rPr>
        <w:t>);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Cs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Cs w:val="24"/>
          <w:lang w:eastAsia="ru-RU"/>
        </w:rPr>
        <w:t>11) сведения об истории семьи (с указанием традиций в семье, национальных традиций, увлечений родителей и детей, иных сведений) и "семейное древо (</w:t>
      </w:r>
      <w:r>
        <w:rPr>
          <w:rFonts w:eastAsia="Times New Roman" w:cs="Times New Roman" w:ascii="Times New Roman" w:hAnsi="Times New Roman"/>
          <w:b/>
          <w:bCs/>
          <w:i/>
          <w:szCs w:val="24"/>
          <w:lang w:eastAsia="ru-RU"/>
        </w:rPr>
        <w:t xml:space="preserve">презентация в формате </w:t>
      </w:r>
      <w:r>
        <w:rPr>
          <w:rFonts w:eastAsia="Times New Roman" w:cs="Times New Roman" w:ascii="Times New Roman" w:hAnsi="Times New Roman"/>
          <w:b/>
          <w:bCs/>
          <w:i/>
          <w:szCs w:val="24"/>
          <w:lang w:val="en-US" w:eastAsia="ru-RU"/>
        </w:rPr>
        <w:t>Microsoft</w:t>
      </w:r>
      <w:r>
        <w:rPr>
          <w:rFonts w:eastAsia="Times New Roman" w:cs="Times New Roman" w:ascii="Times New Roman" w:hAnsi="Times New Roman"/>
          <w:b/>
          <w:bCs/>
          <w:i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zCs w:val="24"/>
          <w:lang w:val="en-US" w:eastAsia="ru-RU"/>
        </w:rPr>
        <w:t>PowerPoint</w:t>
      </w:r>
      <w:r>
        <w:rPr>
          <w:rFonts w:eastAsia="Times New Roman" w:cs="Times New Roman" w:ascii="Times New Roman" w:hAnsi="Times New Roman"/>
          <w:b/>
          <w:bCs/>
          <w:i/>
          <w:szCs w:val="24"/>
          <w:lang w:eastAsia="ru-RU"/>
        </w:rPr>
        <w:t>(не более 20 слайдов) и /или видеоролик (продолжительностью не более 5 минут), содержащий (содержащие) информацию о составе семьи, ее достижениях, семейный ценностях или традициях);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szCs w:val="24"/>
          <w:lang w:eastAsia="ru-RU"/>
        </w:rPr>
      </w:pPr>
      <w:bookmarkStart w:id="15" w:name="sub_9312"/>
      <w:r>
        <w:rPr>
          <w:rFonts w:eastAsia="Times New Roman" w:cs="Times New Roman" w:ascii="Times New Roman" w:hAnsi="Times New Roman"/>
          <w:bCs/>
          <w:szCs w:val="24"/>
          <w:lang w:eastAsia="ru-RU"/>
        </w:rPr>
        <w:t xml:space="preserve">12): 10-15 фотографий, отражающих главные события в жизни семьи (творческие, трудовые, учебные успехи членов семьи) за последние 1-5 лет, предшествующих году проведения конкурса </w:t>
      </w:r>
      <w:r>
        <w:rPr>
          <w:rFonts w:eastAsia="Times New Roman" w:cs="Times New Roman" w:ascii="Times New Roman" w:hAnsi="Times New Roman"/>
          <w:b/>
          <w:bCs/>
          <w:i/>
          <w:szCs w:val="24"/>
          <w:lang w:eastAsia="ru-RU"/>
        </w:rPr>
        <w:t xml:space="preserve">(каждая фотография должна быть подписана, в формате </w:t>
      </w:r>
      <w:r>
        <w:rPr>
          <w:rFonts w:eastAsia="Times New Roman" w:cs="Times New Roman" w:ascii="Times New Roman" w:hAnsi="Times New Roman"/>
          <w:b/>
          <w:bCs/>
          <w:i/>
          <w:szCs w:val="24"/>
          <w:lang w:val="en-US" w:eastAsia="ru-RU"/>
        </w:rPr>
        <w:t>pdf</w:t>
      </w:r>
      <w:r>
        <w:rPr>
          <w:rFonts w:eastAsia="Times New Roman" w:cs="Times New Roman" w:ascii="Times New Roman" w:hAnsi="Times New Roman"/>
          <w:b/>
          <w:bCs/>
          <w:i/>
          <w:szCs w:val="24"/>
          <w:lang w:eastAsia="ru-RU"/>
        </w:rPr>
        <w:t>);</w:t>
      </w:r>
      <w:bookmarkEnd w:id="15"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Cs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Cs w:val="24"/>
          <w:lang w:eastAsia="ru-RU"/>
        </w:rPr>
        <w:t>13) характеристика семьи, выданная органом опеки и попечительства по месту жительства (месту пребывания) семьи, содержащая в том числе информацию в произвольной форме об успешной социализации, адаптации подопечных детей в обществе после достижения ими совершеннолетия (с приложением справок, дипломов и иных подтверждающих документов) - для семей, имеющих детей, принятых под опеку или попечительство;</w:t>
      </w:r>
      <w:r>
        <w:rPr>
          <w:rFonts w:eastAsia="Times New Roman" w:cs="Times New Roman" w:ascii="Times New Roman" w:hAnsi="Times New Roman"/>
          <w:b/>
          <w:bCs/>
          <w:i/>
          <w:szCs w:val="24"/>
          <w:lang w:eastAsia="ru-RU"/>
        </w:rPr>
        <w:t xml:space="preserve"> (в формате </w:t>
      </w:r>
      <w:r>
        <w:rPr>
          <w:rFonts w:eastAsia="Times New Roman" w:cs="Times New Roman" w:ascii="Times New Roman" w:hAnsi="Times New Roman"/>
          <w:b/>
          <w:bCs/>
          <w:i/>
          <w:szCs w:val="24"/>
          <w:lang w:val="en-US" w:eastAsia="ru-RU"/>
        </w:rPr>
        <w:t>pdf</w:t>
      </w:r>
      <w:r>
        <w:rPr>
          <w:rFonts w:eastAsia="Times New Roman" w:cs="Times New Roman" w:ascii="Times New Roman" w:hAnsi="Times New Roman"/>
          <w:b/>
          <w:bCs/>
          <w:i/>
          <w:szCs w:val="24"/>
          <w:lang w:eastAsia="ru-RU"/>
        </w:rPr>
        <w:t>);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Cs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Cs w:val="24"/>
          <w:lang w:eastAsia="ru-RU"/>
        </w:rPr>
        <w:t xml:space="preserve">14) анкета семьи по форме (заполняется при сдаче документов). </w:t>
      </w:r>
      <w:r>
        <w:rPr>
          <w:rFonts w:eastAsia="Times New Roman" w:cs="Times New Roman" w:ascii="Times New Roman" w:hAnsi="Times New Roman"/>
          <w:b/>
          <w:bCs/>
          <w:i/>
          <w:szCs w:val="24"/>
          <w:lang w:eastAsia="ru-RU"/>
        </w:rPr>
        <w:t xml:space="preserve">(в формате </w:t>
      </w:r>
      <w:r>
        <w:rPr>
          <w:rFonts w:eastAsia="Times New Roman" w:cs="Times New Roman" w:ascii="Times New Roman" w:hAnsi="Times New Roman"/>
          <w:b/>
          <w:bCs/>
          <w:i/>
          <w:szCs w:val="24"/>
          <w:lang w:val="en-US" w:eastAsia="ru-RU"/>
        </w:rPr>
        <w:t>word</w:t>
      </w:r>
      <w:r>
        <w:rPr>
          <w:rFonts w:eastAsia="Times New Roman" w:cs="Times New Roman" w:ascii="Times New Roman" w:hAnsi="Times New Roman"/>
          <w:b/>
          <w:bCs/>
          <w:i/>
          <w:szCs w:val="24"/>
          <w:lang w:eastAsia="ru-RU"/>
        </w:rPr>
        <w:t xml:space="preserve"> и </w:t>
      </w:r>
      <w:r>
        <w:rPr>
          <w:rFonts w:eastAsia="Times New Roman" w:cs="Times New Roman" w:ascii="Times New Roman" w:hAnsi="Times New Roman"/>
          <w:b/>
          <w:bCs/>
          <w:i/>
          <w:szCs w:val="24"/>
          <w:lang w:val="en-US" w:eastAsia="ru-RU"/>
        </w:rPr>
        <w:t>pdf</w:t>
      </w:r>
      <w:r>
        <w:rPr>
          <w:rFonts w:eastAsia="Times New Roman" w:cs="Times New Roman" w:ascii="Times New Roman" w:hAnsi="Times New Roman"/>
          <w:b/>
          <w:bCs/>
          <w:i/>
          <w:szCs w:val="24"/>
          <w:lang w:eastAsia="ru-RU"/>
        </w:rPr>
        <w:t>);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 xml:space="preserve">Объявление победителей конкурса и предоставление каждому из них автотранспорта осуществляется в торжественной обстановке на официальном мероприятии в рамках празднования Международного Дня семьи, </w:t>
      </w:r>
      <w:r>
        <w:rPr>
          <w:rFonts w:ascii="Segoe Print" w:hAnsi="Segoe Print"/>
          <w:sz w:val="20"/>
          <w:szCs w:val="20"/>
        </w:rPr>
        <w:t>в соответствии с Приказом Министерства социального развития, опеки и попечительства Иркутской области от 21.12.2015г. №181-мпр об утверждении Положения о порядке проведения конкурса по предоставлению автотранспорта (микроавтобуса) многодетным семьям, имеющим семь</w:t>
      </w:r>
      <w:bookmarkStart w:id="16" w:name="_GoBack"/>
      <w:bookmarkEnd w:id="16"/>
      <w:r>
        <w:rPr>
          <w:rFonts w:ascii="Segoe Print" w:hAnsi="Segoe Print"/>
          <w:sz w:val="20"/>
          <w:szCs w:val="20"/>
        </w:rPr>
        <w:t xml:space="preserve"> и более детей, в том числе воспитывающим детей-сирот и детей, оставшихся без попечения родителей.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360"/>
        <w:jc w:val="center"/>
        <w:outlineLvl w:val="0"/>
        <w:rPr>
          <w:rFonts w:ascii="Segoe Print" w:hAnsi="Segoe Print"/>
          <w:b/>
          <w:b/>
          <w:bCs/>
          <w:sz w:val="24"/>
          <w:szCs w:val="24"/>
        </w:rPr>
      </w:pPr>
      <w:r>
        <w:rPr>
          <w:rFonts w:ascii="Segoe Print" w:hAnsi="Segoe Print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360"/>
        <w:jc w:val="center"/>
        <w:outlineLvl w:val="0"/>
        <w:rPr>
          <w:rFonts w:ascii="Segoe Print" w:hAnsi="Segoe Print"/>
          <w:b/>
          <w:b/>
          <w:bCs/>
          <w:sz w:val="24"/>
          <w:szCs w:val="24"/>
        </w:rPr>
      </w:pPr>
      <w:r>
        <w:rPr>
          <w:rFonts w:ascii="Segoe Print" w:hAnsi="Segoe Print"/>
          <w:b/>
          <w:bCs/>
          <w:sz w:val="24"/>
          <w:szCs w:val="24"/>
        </w:rPr>
      </w:r>
    </w:p>
    <w:p>
      <w:pPr>
        <w:sectPr>
          <w:type w:val="continuous"/>
          <w:pgSz w:orient="landscape" w:w="16838" w:h="11906"/>
          <w:pgMar w:left="1134" w:right="820" w:gutter="0" w:header="0" w:top="1560" w:footer="0" w:bottom="284"/>
          <w:cols w:num="3" w:space="708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0" w:firstLine="360"/>
        <w:jc w:val="center"/>
        <w:outlineLvl w:val="0"/>
        <w:rPr>
          <w:rFonts w:ascii="Segoe Print" w:hAnsi="Segoe Print"/>
          <w:b/>
          <w:b/>
          <w:bCs/>
          <w:sz w:val="24"/>
          <w:szCs w:val="24"/>
        </w:rPr>
      </w:pPr>
      <w:r>
        <w:rPr/>
      </w:r>
    </w:p>
    <w:sectPr>
      <w:type w:val="continuous"/>
      <w:pgSz w:orient="landscape" w:w="16838" w:h="11906"/>
      <w:pgMar w:left="1134" w:right="820" w:gutter="0" w:header="0" w:top="1560" w:footer="0" w:bottom="284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Segoe Print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1"/>
    <w:uiPriority w:val="9"/>
    <w:qFormat/>
    <w:rsid w:val="005d47b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fd7b6b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uiPriority w:val="9"/>
    <w:qFormat/>
    <w:rsid w:val="005d47b2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>
    <w:name w:val="Интернет-ссылка"/>
    <w:basedOn w:val="DefaultParagraphFont"/>
    <w:uiPriority w:val="99"/>
    <w:unhideWhenUsed/>
    <w:rsid w:val="00d72950"/>
    <w:rPr>
      <w:color w:val="0000FF" w:themeColor="hyperlink"/>
      <w:u w:val="single"/>
    </w:rPr>
  </w:style>
  <w:style w:type="character" w:styleId="Style15" w:customStyle="1">
    <w:name w:val="Гипертекстовая ссылка"/>
    <w:uiPriority w:val="99"/>
    <w:qFormat/>
    <w:rsid w:val="00457ad5"/>
    <w:rPr>
      <w:b w:val="false"/>
      <w:bCs w:val="false"/>
      <w:color w:val="106BB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fd7b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Знак"/>
    <w:basedOn w:val="Normal"/>
    <w:qFormat/>
    <w:rsid w:val="00467dd4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2.wmf"/><Relationship Id="rId5" Type="http://schemas.openxmlformats.org/officeDocument/2006/relationships/image" Target="media/image3.jpeg"/><Relationship Id="rId6" Type="http://schemas.openxmlformats.org/officeDocument/2006/relationships/hyperlink" Target="mailto:udszn@irmail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LibreOffice/7.2.7.2$Linux_X86_64 LibreOffice_project/20$Build-2</Application>
  <AppVersion>15.0000</AppVersion>
  <Pages>3</Pages>
  <Words>545</Words>
  <Characters>3875</Characters>
  <CharactersWithSpaces>4412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2015-06-10T01:56:00Z</dcterms:created>
  <dc:creator>Яна Кандыба</dc:creator>
  <dc:description/>
  <dc:language>ru-RU</dc:language>
  <cp:lastModifiedBy/>
  <cp:lastPrinted>2024-01-11T17:20:48Z</cp:lastPrinted>
  <dcterms:modified xsi:type="dcterms:W3CDTF">2024-01-11T17:21:40Z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