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45" w:rsidRPr="008A1A15" w:rsidRDefault="00401745" w:rsidP="0052007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-320040</wp:posOffset>
            </wp:positionV>
            <wp:extent cx="588010" cy="732790"/>
            <wp:effectExtent l="0" t="0" r="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745" w:rsidRPr="008A1A15" w:rsidRDefault="00401745" w:rsidP="00401745">
      <w:pPr>
        <w:jc w:val="center"/>
        <w:rPr>
          <w:b/>
          <w:bCs/>
          <w:sz w:val="28"/>
          <w:szCs w:val="28"/>
        </w:rPr>
      </w:pPr>
    </w:p>
    <w:p w:rsidR="00401745" w:rsidRPr="008A1A15" w:rsidRDefault="00401745" w:rsidP="00401745">
      <w:pPr>
        <w:jc w:val="center"/>
        <w:rPr>
          <w:b/>
          <w:bCs/>
          <w:sz w:val="28"/>
          <w:szCs w:val="28"/>
        </w:rPr>
      </w:pPr>
      <w:r w:rsidRPr="008A1A15">
        <w:rPr>
          <w:b/>
          <w:bCs/>
          <w:sz w:val="28"/>
          <w:szCs w:val="28"/>
        </w:rPr>
        <w:t>Российская Федерация</w:t>
      </w:r>
    </w:p>
    <w:p w:rsidR="00401745" w:rsidRPr="008A1A15" w:rsidRDefault="00401745" w:rsidP="00401745">
      <w:pPr>
        <w:jc w:val="center"/>
        <w:rPr>
          <w:b/>
          <w:bCs/>
          <w:sz w:val="28"/>
          <w:szCs w:val="28"/>
        </w:rPr>
      </w:pPr>
      <w:r w:rsidRPr="008A1A15">
        <w:rPr>
          <w:b/>
          <w:bCs/>
          <w:sz w:val="28"/>
          <w:szCs w:val="28"/>
        </w:rPr>
        <w:t>Иркутская область</w:t>
      </w:r>
    </w:p>
    <w:p w:rsidR="00401745" w:rsidRPr="008A1A15" w:rsidRDefault="00401745" w:rsidP="00401745">
      <w:pPr>
        <w:jc w:val="center"/>
        <w:rPr>
          <w:b/>
          <w:bCs/>
          <w:sz w:val="28"/>
          <w:szCs w:val="28"/>
        </w:rPr>
      </w:pPr>
      <w:r w:rsidRPr="008A1A15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401745" w:rsidRPr="008A1A15" w:rsidRDefault="00401745" w:rsidP="00401745">
      <w:pPr>
        <w:jc w:val="center"/>
        <w:rPr>
          <w:b/>
          <w:bCs/>
          <w:sz w:val="28"/>
          <w:szCs w:val="28"/>
        </w:rPr>
      </w:pPr>
      <w:r w:rsidRPr="008A1A15">
        <w:rPr>
          <w:b/>
          <w:bCs/>
          <w:sz w:val="28"/>
          <w:szCs w:val="28"/>
        </w:rPr>
        <w:t xml:space="preserve">А Д М И Н И С Т </w:t>
      </w:r>
      <w:proofErr w:type="gramStart"/>
      <w:r w:rsidRPr="008A1A15">
        <w:rPr>
          <w:b/>
          <w:bCs/>
          <w:sz w:val="28"/>
          <w:szCs w:val="28"/>
        </w:rPr>
        <w:t>Р</w:t>
      </w:r>
      <w:proofErr w:type="gramEnd"/>
      <w:r w:rsidRPr="008A1A15">
        <w:rPr>
          <w:b/>
          <w:bCs/>
          <w:sz w:val="28"/>
          <w:szCs w:val="28"/>
        </w:rPr>
        <w:t xml:space="preserve"> А Ц И Я</w:t>
      </w:r>
    </w:p>
    <w:p w:rsidR="00401745" w:rsidRPr="008A1A15" w:rsidRDefault="00401745" w:rsidP="00401745">
      <w:pPr>
        <w:jc w:val="center"/>
        <w:rPr>
          <w:b/>
          <w:bCs/>
          <w:sz w:val="28"/>
          <w:szCs w:val="28"/>
        </w:rPr>
      </w:pPr>
      <w:r w:rsidRPr="008A1A15">
        <w:rPr>
          <w:b/>
          <w:bCs/>
          <w:sz w:val="28"/>
          <w:szCs w:val="28"/>
        </w:rPr>
        <w:t>городского поселения</w:t>
      </w:r>
    </w:p>
    <w:p w:rsidR="00401745" w:rsidRPr="008A1A15" w:rsidRDefault="00401745" w:rsidP="00401745">
      <w:pPr>
        <w:jc w:val="center"/>
        <w:rPr>
          <w:b/>
          <w:bCs/>
          <w:sz w:val="28"/>
          <w:szCs w:val="28"/>
        </w:rPr>
      </w:pPr>
      <w:r w:rsidRPr="008A1A15">
        <w:rPr>
          <w:b/>
          <w:bCs/>
          <w:sz w:val="28"/>
          <w:szCs w:val="28"/>
        </w:rPr>
        <w:t>Тельминского муниципального образования</w:t>
      </w:r>
    </w:p>
    <w:p w:rsidR="00401745" w:rsidRPr="008A1A15" w:rsidRDefault="00401745" w:rsidP="00401745">
      <w:pPr>
        <w:jc w:val="center"/>
        <w:rPr>
          <w:b/>
          <w:bCs/>
          <w:sz w:val="28"/>
          <w:szCs w:val="28"/>
        </w:rPr>
      </w:pPr>
    </w:p>
    <w:p w:rsidR="00401745" w:rsidRPr="008A1A15" w:rsidRDefault="00401745" w:rsidP="00401745">
      <w:pPr>
        <w:jc w:val="center"/>
        <w:rPr>
          <w:b/>
          <w:bCs/>
          <w:sz w:val="28"/>
          <w:szCs w:val="28"/>
        </w:rPr>
      </w:pPr>
      <w:proofErr w:type="gramStart"/>
      <w:r w:rsidRPr="008A1A15">
        <w:rPr>
          <w:b/>
          <w:bCs/>
          <w:sz w:val="28"/>
          <w:szCs w:val="28"/>
        </w:rPr>
        <w:t>П</w:t>
      </w:r>
      <w:proofErr w:type="gramEnd"/>
      <w:r w:rsidRPr="008A1A15">
        <w:rPr>
          <w:b/>
          <w:bCs/>
          <w:sz w:val="28"/>
          <w:szCs w:val="28"/>
        </w:rPr>
        <w:t xml:space="preserve"> О С Т А Н О В Л Е Н И Е</w:t>
      </w:r>
    </w:p>
    <w:p w:rsidR="00401745" w:rsidRPr="008A1A15" w:rsidRDefault="00401745" w:rsidP="00401745">
      <w:pPr>
        <w:jc w:val="center"/>
        <w:rPr>
          <w:sz w:val="28"/>
          <w:szCs w:val="28"/>
        </w:rPr>
      </w:pPr>
    </w:p>
    <w:p w:rsidR="00401745" w:rsidRPr="008A1A15" w:rsidRDefault="00401745" w:rsidP="0040174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61AC">
        <w:rPr>
          <w:sz w:val="28"/>
          <w:szCs w:val="28"/>
        </w:rPr>
        <w:t>17.11.2020</w:t>
      </w:r>
      <w:r w:rsidRPr="008A1A15">
        <w:rPr>
          <w:sz w:val="28"/>
          <w:szCs w:val="28"/>
        </w:rPr>
        <w:t xml:space="preserve"> г. </w:t>
      </w:r>
      <w:r w:rsidRPr="008A1A15">
        <w:rPr>
          <w:sz w:val="28"/>
          <w:szCs w:val="28"/>
        </w:rPr>
        <w:tab/>
      </w:r>
      <w:r w:rsidRPr="008A1A15">
        <w:rPr>
          <w:sz w:val="28"/>
          <w:szCs w:val="28"/>
        </w:rPr>
        <w:tab/>
      </w:r>
      <w:r w:rsidRPr="008A1A15">
        <w:rPr>
          <w:sz w:val="28"/>
          <w:szCs w:val="28"/>
        </w:rPr>
        <w:tab/>
      </w:r>
      <w:r w:rsidRPr="008A1A15">
        <w:rPr>
          <w:sz w:val="28"/>
          <w:szCs w:val="28"/>
        </w:rPr>
        <w:tab/>
      </w:r>
      <w:r w:rsidRPr="008A1A15">
        <w:rPr>
          <w:sz w:val="28"/>
          <w:szCs w:val="28"/>
        </w:rPr>
        <w:tab/>
      </w:r>
      <w:r w:rsidRPr="008A1A15">
        <w:rPr>
          <w:sz w:val="28"/>
          <w:szCs w:val="28"/>
        </w:rPr>
        <w:tab/>
      </w:r>
      <w:r w:rsidRPr="008A1A15">
        <w:rPr>
          <w:sz w:val="28"/>
          <w:szCs w:val="28"/>
        </w:rPr>
        <w:tab/>
      </w:r>
      <w:r w:rsidR="008F5378">
        <w:rPr>
          <w:sz w:val="28"/>
          <w:szCs w:val="28"/>
        </w:rPr>
        <w:tab/>
      </w:r>
      <w:r w:rsidR="008F5378">
        <w:rPr>
          <w:sz w:val="28"/>
          <w:szCs w:val="28"/>
        </w:rPr>
        <w:tab/>
      </w:r>
      <w:r w:rsidR="000B1860">
        <w:rPr>
          <w:sz w:val="28"/>
          <w:szCs w:val="28"/>
        </w:rPr>
        <w:t xml:space="preserve">       </w:t>
      </w:r>
      <w:r w:rsidRPr="008A1A15">
        <w:rPr>
          <w:sz w:val="28"/>
          <w:szCs w:val="28"/>
        </w:rPr>
        <w:t xml:space="preserve">№ </w:t>
      </w:r>
      <w:r w:rsidR="00D961AC">
        <w:rPr>
          <w:sz w:val="28"/>
          <w:szCs w:val="28"/>
        </w:rPr>
        <w:t>273</w:t>
      </w:r>
    </w:p>
    <w:p w:rsidR="00401745" w:rsidRPr="008A1A15" w:rsidRDefault="00401745" w:rsidP="00401745">
      <w:pPr>
        <w:jc w:val="center"/>
        <w:rPr>
          <w:sz w:val="28"/>
          <w:szCs w:val="28"/>
        </w:rPr>
      </w:pPr>
      <w:proofErr w:type="spellStart"/>
      <w:r w:rsidRPr="008A1A15">
        <w:rPr>
          <w:sz w:val="28"/>
          <w:szCs w:val="28"/>
        </w:rPr>
        <w:t>р.п</w:t>
      </w:r>
      <w:proofErr w:type="spellEnd"/>
      <w:r w:rsidRPr="008A1A15">
        <w:rPr>
          <w:sz w:val="28"/>
          <w:szCs w:val="28"/>
        </w:rPr>
        <w:t>. Тельма</w:t>
      </w:r>
    </w:p>
    <w:p w:rsidR="00401745" w:rsidRPr="008A1A15" w:rsidRDefault="00401745" w:rsidP="00401745">
      <w:pPr>
        <w:autoSpaceDE w:val="0"/>
        <w:autoSpaceDN w:val="0"/>
        <w:adjustRightInd w:val="0"/>
        <w:rPr>
          <w:sz w:val="28"/>
          <w:szCs w:val="28"/>
        </w:rPr>
      </w:pPr>
    </w:p>
    <w:p w:rsidR="00401745" w:rsidRPr="00EE673A" w:rsidRDefault="00401745" w:rsidP="00401745">
      <w:pPr>
        <w:shd w:val="clear" w:color="auto" w:fill="FFFFFF"/>
        <w:spacing w:line="298" w:lineRule="exact"/>
        <w:jc w:val="center"/>
        <w:rPr>
          <w:b/>
          <w:sz w:val="28"/>
          <w:szCs w:val="28"/>
        </w:rPr>
      </w:pPr>
      <w:bookmarkStart w:id="0" w:name="_GoBack"/>
      <w:r w:rsidRPr="00EE673A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>становл</w:t>
      </w:r>
      <w:r w:rsidRPr="00EE673A">
        <w:rPr>
          <w:b/>
          <w:sz w:val="28"/>
          <w:szCs w:val="28"/>
        </w:rPr>
        <w:t xml:space="preserve">ении </w:t>
      </w:r>
      <w:r>
        <w:rPr>
          <w:b/>
          <w:sz w:val="28"/>
          <w:szCs w:val="28"/>
        </w:rPr>
        <w:t xml:space="preserve">ставок платы за единицу объема лесных ресурсов (древесины лесных насаждений) </w:t>
      </w:r>
      <w:r w:rsidR="00FD7A9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отношении лесных участков, расположенных на землях</w:t>
      </w:r>
      <w:r w:rsidRPr="00EE673A">
        <w:rPr>
          <w:b/>
          <w:sz w:val="28"/>
          <w:szCs w:val="28"/>
        </w:rPr>
        <w:t xml:space="preserve"> Тельминского муниципального образования</w:t>
      </w:r>
      <w:bookmarkEnd w:id="0"/>
    </w:p>
    <w:p w:rsidR="002A59E9" w:rsidRPr="007F1369" w:rsidRDefault="002A59E9" w:rsidP="002A59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077" w:rsidRPr="00520077" w:rsidRDefault="00AE4EB9" w:rsidP="0052007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40174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520077">
        <w:rPr>
          <w:rFonts w:ascii="Times New Roman" w:hAnsi="Times New Roman" w:cs="Times New Roman"/>
          <w:b w:val="0"/>
          <w:sz w:val="28"/>
          <w:szCs w:val="28"/>
        </w:rPr>
        <w:t xml:space="preserve">целях сохранения, рационального пользования и ухода за городскими лесами, расположенными на землях </w:t>
      </w:r>
      <w:r w:rsidR="00401745" w:rsidRPr="00520077">
        <w:rPr>
          <w:rFonts w:ascii="Times New Roman" w:hAnsi="Times New Roman" w:cs="Times New Roman"/>
          <w:b w:val="0"/>
          <w:sz w:val="28"/>
          <w:szCs w:val="28"/>
        </w:rPr>
        <w:t xml:space="preserve">Тельминского </w:t>
      </w:r>
      <w:r w:rsidRPr="0052007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образования, руководствуясь ст</w:t>
      </w:r>
      <w:r w:rsidR="000B1860">
        <w:rPr>
          <w:rFonts w:ascii="Times New Roman" w:hAnsi="Times New Roman" w:cs="Times New Roman"/>
          <w:b w:val="0"/>
          <w:sz w:val="28"/>
          <w:szCs w:val="28"/>
        </w:rPr>
        <w:t>атьей</w:t>
      </w:r>
      <w:r w:rsidRPr="00520077">
        <w:rPr>
          <w:rFonts w:ascii="Times New Roman" w:hAnsi="Times New Roman" w:cs="Times New Roman"/>
          <w:b w:val="0"/>
          <w:sz w:val="28"/>
          <w:szCs w:val="28"/>
        </w:rPr>
        <w:t xml:space="preserve"> 84 Лесного кодекса Российской Феде</w:t>
      </w:r>
      <w:r w:rsidR="007A0A2B" w:rsidRPr="00520077">
        <w:rPr>
          <w:rFonts w:ascii="Times New Roman" w:hAnsi="Times New Roman" w:cs="Times New Roman"/>
          <w:b w:val="0"/>
          <w:sz w:val="28"/>
          <w:szCs w:val="28"/>
        </w:rPr>
        <w:t xml:space="preserve">рации, Федеральным законом от 6 октября </w:t>
      </w:r>
      <w:r w:rsidRPr="00520077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="007A0A2B" w:rsidRPr="00520077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Pr="00520077">
        <w:rPr>
          <w:rFonts w:ascii="Times New Roman" w:hAnsi="Times New Roman" w:cs="Times New Roman"/>
          <w:b w:val="0"/>
          <w:sz w:val="28"/>
          <w:szCs w:val="28"/>
        </w:rPr>
        <w:t xml:space="preserve"> 131 </w:t>
      </w:r>
      <w:r w:rsidR="007A0A2B" w:rsidRPr="0052007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20077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A0A2B" w:rsidRPr="0052007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20077">
        <w:rPr>
          <w:rFonts w:ascii="Times New Roman" w:hAnsi="Times New Roman" w:cs="Times New Roman"/>
          <w:b w:val="0"/>
          <w:sz w:val="28"/>
          <w:szCs w:val="28"/>
        </w:rPr>
        <w:t>, постановлением Правительства Российской Федерации от 22</w:t>
      </w:r>
      <w:r w:rsidR="007A0A2B" w:rsidRPr="00520077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Pr="00520077">
        <w:rPr>
          <w:rFonts w:ascii="Times New Roman" w:hAnsi="Times New Roman" w:cs="Times New Roman"/>
          <w:b w:val="0"/>
          <w:sz w:val="28"/>
          <w:szCs w:val="28"/>
        </w:rPr>
        <w:t xml:space="preserve">2007 </w:t>
      </w:r>
      <w:r w:rsidR="007A0A2B" w:rsidRPr="00520077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Pr="00520077">
        <w:rPr>
          <w:rFonts w:ascii="Times New Roman" w:hAnsi="Times New Roman" w:cs="Times New Roman"/>
          <w:b w:val="0"/>
          <w:sz w:val="28"/>
          <w:szCs w:val="28"/>
        </w:rPr>
        <w:t xml:space="preserve"> 310 </w:t>
      </w:r>
      <w:r w:rsidR="007A0A2B" w:rsidRPr="0052007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20077">
        <w:rPr>
          <w:rFonts w:ascii="Times New Roman" w:hAnsi="Times New Roman" w:cs="Times New Roman"/>
          <w:b w:val="0"/>
          <w:sz w:val="28"/>
          <w:szCs w:val="28"/>
        </w:rPr>
        <w:t>О ставках платы за единицу объема лесных ресурсов и ставках</w:t>
      </w:r>
      <w:proofErr w:type="gramEnd"/>
      <w:r w:rsidRPr="00520077">
        <w:rPr>
          <w:rFonts w:ascii="Times New Roman" w:hAnsi="Times New Roman" w:cs="Times New Roman"/>
          <w:b w:val="0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="007A0A2B" w:rsidRPr="0052007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2007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20077" w:rsidRPr="0052007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520077" w:rsidRPr="00520077">
        <w:rPr>
          <w:rFonts w:ascii="Times New Roman" w:hAnsi="Times New Roman" w:cs="Times New Roman"/>
          <w:b w:val="0"/>
          <w:color w:val="000000"/>
          <w:sz w:val="28"/>
          <w:szCs w:val="28"/>
        </w:rPr>
        <w:t>статьями 23, 46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520077" w:rsidRDefault="00520077" w:rsidP="0052007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ПОСТАНОВЛЯЕТ:</w:t>
      </w:r>
    </w:p>
    <w:p w:rsidR="00202DD2" w:rsidRPr="00520077" w:rsidRDefault="00520077" w:rsidP="0052007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202DD2" w:rsidRPr="00520077">
        <w:rPr>
          <w:rFonts w:ascii="Times New Roman" w:hAnsi="Times New Roman" w:cs="Times New Roman"/>
          <w:b w:val="0"/>
          <w:sz w:val="28"/>
          <w:szCs w:val="28"/>
        </w:rPr>
        <w:t>Установить ставки платы за единицу объема лесных ресурсов (древесины лесных</w:t>
      </w:r>
      <w:r w:rsidR="00202DD2" w:rsidRPr="00401745">
        <w:rPr>
          <w:rFonts w:ascii="Times New Roman" w:hAnsi="Times New Roman" w:cs="Times New Roman"/>
          <w:b w:val="0"/>
          <w:sz w:val="28"/>
          <w:szCs w:val="28"/>
        </w:rPr>
        <w:t xml:space="preserve"> насаждений) в отношении лесных участков, расположенных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>Тельминского</w:t>
      </w:r>
      <w:r w:rsidR="00202DD2" w:rsidRPr="0040174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образования. (Приложение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202DD2" w:rsidRPr="00401745">
        <w:rPr>
          <w:rFonts w:ascii="Times New Roman" w:hAnsi="Times New Roman" w:cs="Times New Roman"/>
          <w:b w:val="0"/>
          <w:sz w:val="28"/>
          <w:szCs w:val="28"/>
        </w:rPr>
        <w:t xml:space="preserve"> 1).</w:t>
      </w:r>
    </w:p>
    <w:p w:rsidR="00202DD2" w:rsidRPr="00401745" w:rsidRDefault="00202DD2" w:rsidP="00202DD2">
      <w:pPr>
        <w:ind w:firstLine="709"/>
        <w:jc w:val="both"/>
        <w:rPr>
          <w:sz w:val="28"/>
          <w:szCs w:val="28"/>
        </w:rPr>
      </w:pPr>
      <w:r w:rsidRPr="00401745">
        <w:rPr>
          <w:sz w:val="28"/>
          <w:szCs w:val="28"/>
        </w:rPr>
        <w:t xml:space="preserve">2. </w:t>
      </w:r>
      <w:r w:rsidR="00520077" w:rsidRPr="0057137E">
        <w:rPr>
          <w:bCs/>
          <w:sz w:val="28"/>
          <w:szCs w:val="28"/>
        </w:rPr>
        <w:t xml:space="preserve">Настоящее </w:t>
      </w:r>
      <w:r w:rsidR="00520077">
        <w:rPr>
          <w:bCs/>
          <w:sz w:val="28"/>
          <w:szCs w:val="28"/>
        </w:rPr>
        <w:t>постановл</w:t>
      </w:r>
      <w:r w:rsidR="00520077" w:rsidRPr="0057137E">
        <w:rPr>
          <w:bCs/>
          <w:sz w:val="28"/>
          <w:szCs w:val="28"/>
        </w:rPr>
        <w:t>ение подлежит официальному опубликова</w:t>
      </w:r>
      <w:r w:rsidR="00D961AC">
        <w:rPr>
          <w:bCs/>
          <w:sz w:val="28"/>
          <w:szCs w:val="28"/>
        </w:rPr>
        <w:t>нию</w:t>
      </w:r>
      <w:r w:rsidR="00520077" w:rsidRPr="0057137E">
        <w:rPr>
          <w:bCs/>
          <w:sz w:val="28"/>
          <w:szCs w:val="28"/>
        </w:rPr>
        <w:t xml:space="preserve"> в газете «Новости» и размещению на официальном сайте органов местного самоуправления </w:t>
      </w:r>
      <w:r w:rsidR="00520077" w:rsidRPr="0057137E">
        <w:rPr>
          <w:sz w:val="28"/>
          <w:szCs w:val="28"/>
        </w:rPr>
        <w:t>Тельминского</w:t>
      </w:r>
      <w:r w:rsidR="00520077" w:rsidRPr="0057137E">
        <w:rPr>
          <w:bCs/>
          <w:sz w:val="28"/>
          <w:szCs w:val="28"/>
        </w:rPr>
        <w:t xml:space="preserve"> муниципального образования в информационно-телекоммуникационной сети «Интер</w:t>
      </w:r>
      <w:r w:rsidR="00520077">
        <w:rPr>
          <w:bCs/>
          <w:sz w:val="28"/>
          <w:szCs w:val="28"/>
        </w:rPr>
        <w:t>нет» по адресу gp-telminskoe.ru</w:t>
      </w:r>
      <w:r w:rsidRPr="00401745">
        <w:rPr>
          <w:sz w:val="28"/>
          <w:szCs w:val="28"/>
        </w:rPr>
        <w:t>.</w:t>
      </w:r>
    </w:p>
    <w:p w:rsidR="00202DD2" w:rsidRPr="00401745" w:rsidRDefault="00202DD2" w:rsidP="00202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4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01745" w:rsidRDefault="00401745" w:rsidP="00202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1AC" w:rsidRPr="00401745" w:rsidRDefault="00D961AC" w:rsidP="00202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745" w:rsidRPr="00401745" w:rsidRDefault="00202DD2" w:rsidP="00202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74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1745" w:rsidRPr="0040174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02DD2" w:rsidRPr="00401745" w:rsidRDefault="00401745" w:rsidP="00202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745">
        <w:rPr>
          <w:rFonts w:ascii="Times New Roman" w:hAnsi="Times New Roman" w:cs="Times New Roman"/>
          <w:sz w:val="28"/>
          <w:szCs w:val="28"/>
        </w:rPr>
        <w:t xml:space="preserve">Тельминского </w:t>
      </w:r>
      <w:r w:rsidR="00202DD2" w:rsidRPr="004017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01745">
        <w:rPr>
          <w:rFonts w:ascii="Times New Roman" w:hAnsi="Times New Roman" w:cs="Times New Roman"/>
          <w:sz w:val="28"/>
          <w:szCs w:val="28"/>
        </w:rPr>
        <w:tab/>
      </w:r>
      <w:r w:rsidRPr="00401745">
        <w:rPr>
          <w:rFonts w:ascii="Times New Roman" w:hAnsi="Times New Roman" w:cs="Times New Roman"/>
          <w:sz w:val="28"/>
          <w:szCs w:val="28"/>
        </w:rPr>
        <w:tab/>
      </w:r>
      <w:r w:rsidRPr="00401745">
        <w:rPr>
          <w:rFonts w:ascii="Times New Roman" w:hAnsi="Times New Roman" w:cs="Times New Roman"/>
          <w:sz w:val="28"/>
          <w:szCs w:val="28"/>
        </w:rPr>
        <w:tab/>
        <w:t xml:space="preserve">        Ерофеев М.А.</w:t>
      </w:r>
    </w:p>
    <w:p w:rsidR="00401745" w:rsidRDefault="0040174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4EB9" w:rsidRPr="00520077" w:rsidRDefault="00202DD2" w:rsidP="00202DD2">
      <w:pPr>
        <w:ind w:firstLine="720"/>
        <w:jc w:val="right"/>
        <w:rPr>
          <w:color w:val="000000"/>
        </w:rPr>
      </w:pPr>
      <w:r w:rsidRPr="00520077">
        <w:rPr>
          <w:color w:val="000000"/>
        </w:rPr>
        <w:lastRenderedPageBreak/>
        <w:t>УТВЕРЖДЕНО</w:t>
      </w:r>
    </w:p>
    <w:p w:rsidR="00520077" w:rsidRDefault="00202DD2" w:rsidP="00520077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200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401745" w:rsidRPr="0052007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20077">
        <w:rPr>
          <w:rFonts w:ascii="Times New Roman" w:hAnsi="Times New Roman" w:cs="Times New Roman"/>
          <w:sz w:val="24"/>
          <w:szCs w:val="24"/>
        </w:rPr>
        <w:t>Т</w:t>
      </w:r>
      <w:r w:rsidR="00401745" w:rsidRPr="00520077">
        <w:rPr>
          <w:rFonts w:ascii="Times New Roman" w:hAnsi="Times New Roman" w:cs="Times New Roman"/>
          <w:sz w:val="24"/>
          <w:szCs w:val="24"/>
        </w:rPr>
        <w:t>ельминского</w:t>
      </w:r>
      <w:r w:rsidR="005200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02DD2" w:rsidRPr="00520077" w:rsidRDefault="00202DD2" w:rsidP="00520077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20077">
        <w:rPr>
          <w:rFonts w:ascii="Times New Roman" w:hAnsi="Times New Roman" w:cs="Times New Roman"/>
          <w:sz w:val="24"/>
          <w:szCs w:val="24"/>
        </w:rPr>
        <w:t xml:space="preserve">от </w:t>
      </w:r>
      <w:r w:rsidR="00D961AC">
        <w:rPr>
          <w:rFonts w:ascii="Times New Roman" w:hAnsi="Times New Roman" w:cs="Times New Roman"/>
          <w:sz w:val="24"/>
          <w:szCs w:val="24"/>
        </w:rPr>
        <w:t>17.11.2020 г.</w:t>
      </w:r>
      <w:r w:rsidRPr="00520077">
        <w:rPr>
          <w:rFonts w:ascii="Times New Roman" w:hAnsi="Times New Roman" w:cs="Times New Roman"/>
          <w:sz w:val="24"/>
          <w:szCs w:val="24"/>
        </w:rPr>
        <w:t xml:space="preserve"> № </w:t>
      </w:r>
      <w:r w:rsidR="00D961AC">
        <w:rPr>
          <w:rFonts w:ascii="Times New Roman" w:hAnsi="Times New Roman" w:cs="Times New Roman"/>
          <w:sz w:val="24"/>
          <w:szCs w:val="24"/>
        </w:rPr>
        <w:t>273</w:t>
      </w:r>
    </w:p>
    <w:p w:rsidR="002A59E9" w:rsidRPr="00520077" w:rsidRDefault="002A59E9" w:rsidP="002A59E9">
      <w:pPr>
        <w:pStyle w:val="ConsPlusNormal"/>
        <w:jc w:val="center"/>
        <w:outlineLvl w:val="2"/>
        <w:rPr>
          <w:rFonts w:ascii="Times New Roman" w:hAnsi="Times New Roman" w:cs="Times New Roman"/>
          <w:sz w:val="10"/>
          <w:szCs w:val="10"/>
        </w:rPr>
      </w:pPr>
      <w:bookmarkStart w:id="1" w:name="P264"/>
      <w:bookmarkEnd w:id="1"/>
    </w:p>
    <w:p w:rsidR="002A59E9" w:rsidRPr="00401745" w:rsidRDefault="00202DD2" w:rsidP="002A59E9">
      <w:pPr>
        <w:pStyle w:val="ConsPlusNormal"/>
        <w:ind w:left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1745">
        <w:rPr>
          <w:rFonts w:ascii="Times New Roman" w:hAnsi="Times New Roman" w:cs="Times New Roman"/>
          <w:sz w:val="28"/>
          <w:szCs w:val="28"/>
        </w:rPr>
        <w:t xml:space="preserve">СТАВКИ ПЛАТЫ ЗА ЕДИНИЦУ ОБЪЕМА ЛЕСНЫХ РЕСУРСОВ (ДРЕВЕСИНЫ ЛЕСНЫХ НАСАЖДЕНИЙ) В ОТНОШЕНИИ ЛЕСНЫХ УЧАСТКОВ, РАСПОЛОЖЕННЫХ НА ЗЕМЛЯХ </w:t>
      </w:r>
      <w:r w:rsidR="00520077">
        <w:rPr>
          <w:rFonts w:ascii="Times New Roman" w:hAnsi="Times New Roman" w:cs="Times New Roman"/>
          <w:sz w:val="28"/>
          <w:szCs w:val="28"/>
        </w:rPr>
        <w:t xml:space="preserve">ТЕЛЬМИНСКОГО </w:t>
      </w:r>
      <w:r w:rsidRPr="004017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2D7B" w:rsidRPr="00401745" w:rsidRDefault="00520077" w:rsidP="001E2D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E2D7B" w:rsidRPr="00401745">
        <w:rPr>
          <w:rFonts w:ascii="Times New Roman" w:hAnsi="Times New Roman" w:cs="Times New Roman"/>
          <w:sz w:val="28"/>
          <w:szCs w:val="28"/>
        </w:rPr>
        <w:t>1</w:t>
      </w:r>
    </w:p>
    <w:p w:rsidR="001E2D7B" w:rsidRPr="00520077" w:rsidRDefault="001E2D7B" w:rsidP="001E2D7B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1E2D7B" w:rsidRPr="00401745" w:rsidRDefault="001E2D7B" w:rsidP="001E2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745">
        <w:rPr>
          <w:rFonts w:ascii="Times New Roman" w:hAnsi="Times New Roman" w:cs="Times New Roman"/>
          <w:sz w:val="28"/>
          <w:szCs w:val="28"/>
        </w:rPr>
        <w:t xml:space="preserve">Ставки платы за единицу объема древесины лесных насаждений </w:t>
      </w:r>
    </w:p>
    <w:p w:rsidR="004E56D1" w:rsidRPr="00401745" w:rsidRDefault="004E56D1" w:rsidP="001E2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5"/>
        <w:gridCol w:w="1559"/>
        <w:gridCol w:w="1132"/>
        <w:gridCol w:w="1458"/>
        <w:gridCol w:w="1204"/>
        <w:gridCol w:w="10"/>
        <w:gridCol w:w="1214"/>
        <w:gridCol w:w="1174"/>
        <w:gridCol w:w="1255"/>
      </w:tblGrid>
      <w:tr w:rsidR="001E2D7B" w:rsidRPr="00401745" w:rsidTr="001E2D7B">
        <w:trPr>
          <w:trHeight w:val="300"/>
        </w:trPr>
        <w:tc>
          <w:tcPr>
            <w:tcW w:w="565" w:type="dxa"/>
            <w:vMerge w:val="restart"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  <w:proofErr w:type="gramStart"/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/п</w:t>
            </w:r>
          </w:p>
        </w:tc>
        <w:tc>
          <w:tcPr>
            <w:tcW w:w="1559" w:type="dxa"/>
            <w:vMerge w:val="restart"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Породы лесных насаждений</w:t>
            </w:r>
          </w:p>
        </w:tc>
        <w:tc>
          <w:tcPr>
            <w:tcW w:w="1132" w:type="dxa"/>
            <w:vMerge w:val="restart"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Разряды такс</w:t>
            </w:r>
          </w:p>
        </w:tc>
        <w:tc>
          <w:tcPr>
            <w:tcW w:w="1458" w:type="dxa"/>
            <w:vMerge w:val="restart"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 xml:space="preserve">Расстояние вывозки, </w:t>
            </w:r>
            <w:proofErr w:type="gramStart"/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  <w:proofErr w:type="gramEnd"/>
          </w:p>
        </w:tc>
        <w:tc>
          <w:tcPr>
            <w:tcW w:w="4857" w:type="dxa"/>
            <w:gridSpan w:val="5"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 xml:space="preserve">Ставка платы, рублей за 1 </w:t>
            </w:r>
            <w:proofErr w:type="gramStart"/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плотный</w:t>
            </w:r>
            <w:proofErr w:type="gramEnd"/>
            <w:r w:rsidRPr="0040174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куб.м</w:t>
            </w:r>
            <w:proofErr w:type="spellEnd"/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</w:tr>
      <w:tr w:rsidR="001E2D7B" w:rsidRPr="00401745" w:rsidTr="001E2D7B">
        <w:trPr>
          <w:trHeight w:val="300"/>
        </w:trPr>
        <w:tc>
          <w:tcPr>
            <w:tcW w:w="565" w:type="dxa"/>
            <w:vMerge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2" w:type="dxa"/>
            <w:vMerge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58" w:type="dxa"/>
            <w:vMerge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02" w:type="dxa"/>
            <w:gridSpan w:val="4"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деловая древесина без коры</w:t>
            </w:r>
          </w:p>
        </w:tc>
        <w:tc>
          <w:tcPr>
            <w:tcW w:w="1255" w:type="dxa"/>
            <w:vMerge w:val="restart"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 xml:space="preserve">дровяная древесина (в коре) </w:t>
            </w:r>
          </w:p>
        </w:tc>
      </w:tr>
      <w:tr w:rsidR="001E2D7B" w:rsidRPr="00401745" w:rsidTr="001E2D7B">
        <w:trPr>
          <w:trHeight w:val="300"/>
        </w:trPr>
        <w:tc>
          <w:tcPr>
            <w:tcW w:w="565" w:type="dxa"/>
            <w:vMerge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2" w:type="dxa"/>
            <w:vMerge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58" w:type="dxa"/>
            <w:vMerge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04" w:type="dxa"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крупная</w:t>
            </w:r>
          </w:p>
        </w:tc>
        <w:tc>
          <w:tcPr>
            <w:tcW w:w="1224" w:type="dxa"/>
            <w:gridSpan w:val="2"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средняя</w:t>
            </w:r>
          </w:p>
        </w:tc>
        <w:tc>
          <w:tcPr>
            <w:tcW w:w="1174" w:type="dxa"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мелкая</w:t>
            </w:r>
          </w:p>
        </w:tc>
        <w:tc>
          <w:tcPr>
            <w:tcW w:w="1255" w:type="dxa"/>
            <w:vMerge/>
          </w:tcPr>
          <w:p w:rsidR="001E2D7B" w:rsidRPr="00401745" w:rsidRDefault="001E2D7B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F5378" w:rsidRPr="00401745" w:rsidTr="001E2D7B">
        <w:trPr>
          <w:trHeight w:val="90"/>
        </w:trPr>
        <w:tc>
          <w:tcPr>
            <w:tcW w:w="565" w:type="dxa"/>
            <w:vMerge w:val="restart"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1559" w:type="dxa"/>
            <w:vMerge w:val="restart"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Сосна</w:t>
            </w:r>
          </w:p>
        </w:tc>
        <w:tc>
          <w:tcPr>
            <w:tcW w:w="1132" w:type="dxa"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458" w:type="dxa"/>
          </w:tcPr>
          <w:p w:rsidR="008F5378" w:rsidRPr="00401745" w:rsidRDefault="008F5378" w:rsidP="00035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до 10</w:t>
            </w:r>
          </w:p>
        </w:tc>
        <w:tc>
          <w:tcPr>
            <w:tcW w:w="1214" w:type="dxa"/>
            <w:gridSpan w:val="2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103,68</w:t>
            </w:r>
          </w:p>
        </w:tc>
        <w:tc>
          <w:tcPr>
            <w:tcW w:w="121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73,98</w:t>
            </w:r>
          </w:p>
        </w:tc>
        <w:tc>
          <w:tcPr>
            <w:tcW w:w="117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36,9</w:t>
            </w:r>
          </w:p>
        </w:tc>
        <w:tc>
          <w:tcPr>
            <w:tcW w:w="1255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2,7</w:t>
            </w:r>
          </w:p>
        </w:tc>
      </w:tr>
      <w:tr w:rsidR="008F5378" w:rsidRPr="00401745" w:rsidTr="001E2D7B">
        <w:trPr>
          <w:trHeight w:val="90"/>
        </w:trPr>
        <w:tc>
          <w:tcPr>
            <w:tcW w:w="565" w:type="dxa"/>
            <w:vMerge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2" w:type="dxa"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458" w:type="dxa"/>
          </w:tcPr>
          <w:p w:rsidR="008F5378" w:rsidRPr="00401745" w:rsidRDefault="008F5378" w:rsidP="00035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10,1-25</w:t>
            </w:r>
          </w:p>
        </w:tc>
        <w:tc>
          <w:tcPr>
            <w:tcW w:w="1214" w:type="dxa"/>
            <w:gridSpan w:val="2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94,5</w:t>
            </w:r>
          </w:p>
        </w:tc>
        <w:tc>
          <w:tcPr>
            <w:tcW w:w="121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66,96</w:t>
            </w:r>
          </w:p>
        </w:tc>
        <w:tc>
          <w:tcPr>
            <w:tcW w:w="117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33,66</w:t>
            </w:r>
          </w:p>
        </w:tc>
        <w:tc>
          <w:tcPr>
            <w:tcW w:w="1255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2,7</w:t>
            </w:r>
          </w:p>
        </w:tc>
      </w:tr>
      <w:tr w:rsidR="008F5378" w:rsidRPr="00401745" w:rsidTr="001E2D7B">
        <w:trPr>
          <w:trHeight w:val="90"/>
        </w:trPr>
        <w:tc>
          <w:tcPr>
            <w:tcW w:w="565" w:type="dxa"/>
            <w:vMerge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2" w:type="dxa"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58" w:type="dxa"/>
          </w:tcPr>
          <w:p w:rsidR="008F5378" w:rsidRPr="00401745" w:rsidRDefault="008F5378" w:rsidP="00035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от 25,1</w:t>
            </w:r>
          </w:p>
        </w:tc>
        <w:tc>
          <w:tcPr>
            <w:tcW w:w="1214" w:type="dxa"/>
            <w:gridSpan w:val="2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79,92</w:t>
            </w:r>
          </w:p>
        </w:tc>
        <w:tc>
          <w:tcPr>
            <w:tcW w:w="121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57,42</w:t>
            </w:r>
          </w:p>
        </w:tc>
        <w:tc>
          <w:tcPr>
            <w:tcW w:w="117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28,98</w:t>
            </w:r>
          </w:p>
        </w:tc>
        <w:tc>
          <w:tcPr>
            <w:tcW w:w="1255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1,98</w:t>
            </w:r>
          </w:p>
        </w:tc>
      </w:tr>
      <w:tr w:rsidR="00CC3CFE" w:rsidRPr="00401745" w:rsidTr="00DB50A1">
        <w:trPr>
          <w:trHeight w:val="90"/>
        </w:trPr>
        <w:tc>
          <w:tcPr>
            <w:tcW w:w="565" w:type="dxa"/>
            <w:vMerge w:val="restart"/>
          </w:tcPr>
          <w:p w:rsidR="00CC3CFE" w:rsidRPr="00401745" w:rsidRDefault="00CC3CFE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1559" w:type="dxa"/>
            <w:vMerge w:val="restart"/>
          </w:tcPr>
          <w:p w:rsidR="00CC3CFE" w:rsidRPr="00401745" w:rsidRDefault="00CC3CFE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Лиственница</w:t>
            </w:r>
          </w:p>
        </w:tc>
        <w:tc>
          <w:tcPr>
            <w:tcW w:w="1132" w:type="dxa"/>
          </w:tcPr>
          <w:p w:rsidR="00CC3CFE" w:rsidRPr="00401745" w:rsidRDefault="00CC3CFE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458" w:type="dxa"/>
          </w:tcPr>
          <w:p w:rsidR="00CC3CFE" w:rsidRPr="00401745" w:rsidRDefault="00CC3CFE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до 10</w:t>
            </w:r>
          </w:p>
        </w:tc>
        <w:tc>
          <w:tcPr>
            <w:tcW w:w="1214" w:type="dxa"/>
            <w:gridSpan w:val="2"/>
          </w:tcPr>
          <w:p w:rsidR="00CC3CFE" w:rsidRPr="008F0C8A" w:rsidRDefault="00CC3CFE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82,8</w:t>
            </w:r>
          </w:p>
        </w:tc>
        <w:tc>
          <w:tcPr>
            <w:tcW w:w="1214" w:type="dxa"/>
          </w:tcPr>
          <w:p w:rsidR="00CC3CFE" w:rsidRPr="008F0C8A" w:rsidRDefault="00CC3CFE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59,04</w:t>
            </w:r>
          </w:p>
        </w:tc>
        <w:tc>
          <w:tcPr>
            <w:tcW w:w="1174" w:type="dxa"/>
          </w:tcPr>
          <w:p w:rsidR="00CC3CFE" w:rsidRPr="008F0C8A" w:rsidRDefault="00CC3CFE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29,7</w:t>
            </w:r>
          </w:p>
        </w:tc>
        <w:tc>
          <w:tcPr>
            <w:tcW w:w="1255" w:type="dxa"/>
          </w:tcPr>
          <w:p w:rsidR="00CC3CFE" w:rsidRPr="008F0C8A" w:rsidRDefault="00CC3CFE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2,7</w:t>
            </w:r>
          </w:p>
        </w:tc>
      </w:tr>
      <w:tr w:rsidR="00CC3CFE" w:rsidRPr="00401745" w:rsidTr="002758ED">
        <w:trPr>
          <w:trHeight w:val="90"/>
        </w:trPr>
        <w:tc>
          <w:tcPr>
            <w:tcW w:w="565" w:type="dxa"/>
            <w:vMerge/>
          </w:tcPr>
          <w:p w:rsidR="00CC3CFE" w:rsidRPr="00401745" w:rsidRDefault="00CC3CFE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CC3CFE" w:rsidRPr="00401745" w:rsidRDefault="00CC3CFE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2" w:type="dxa"/>
          </w:tcPr>
          <w:p w:rsidR="00CC3CFE" w:rsidRPr="00401745" w:rsidRDefault="00CC3CFE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458" w:type="dxa"/>
          </w:tcPr>
          <w:p w:rsidR="00CC3CFE" w:rsidRPr="00401745" w:rsidRDefault="00CC3CFE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10,1-25</w:t>
            </w:r>
          </w:p>
        </w:tc>
        <w:tc>
          <w:tcPr>
            <w:tcW w:w="1214" w:type="dxa"/>
            <w:gridSpan w:val="2"/>
          </w:tcPr>
          <w:p w:rsidR="00CC3CFE" w:rsidRPr="008F0C8A" w:rsidRDefault="00CC3CFE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75,24</w:t>
            </w:r>
          </w:p>
        </w:tc>
        <w:tc>
          <w:tcPr>
            <w:tcW w:w="1214" w:type="dxa"/>
          </w:tcPr>
          <w:p w:rsidR="00CC3CFE" w:rsidRPr="008F0C8A" w:rsidRDefault="00CC3CFE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53,46</w:t>
            </w:r>
          </w:p>
        </w:tc>
        <w:tc>
          <w:tcPr>
            <w:tcW w:w="1174" w:type="dxa"/>
          </w:tcPr>
          <w:p w:rsidR="00CC3CFE" w:rsidRPr="008F0C8A" w:rsidRDefault="00CC3CFE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26,82</w:t>
            </w:r>
          </w:p>
        </w:tc>
        <w:tc>
          <w:tcPr>
            <w:tcW w:w="1255" w:type="dxa"/>
          </w:tcPr>
          <w:p w:rsidR="00CC3CFE" w:rsidRPr="008F0C8A" w:rsidRDefault="00CC3CFE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1,98</w:t>
            </w:r>
          </w:p>
        </w:tc>
      </w:tr>
      <w:tr w:rsidR="00CC3CFE" w:rsidRPr="00401745" w:rsidTr="002758ED">
        <w:trPr>
          <w:trHeight w:val="90"/>
        </w:trPr>
        <w:tc>
          <w:tcPr>
            <w:tcW w:w="565" w:type="dxa"/>
            <w:vMerge/>
          </w:tcPr>
          <w:p w:rsidR="00CC3CFE" w:rsidRPr="00401745" w:rsidRDefault="00CC3CFE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CC3CFE" w:rsidRPr="00401745" w:rsidRDefault="00CC3CFE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2" w:type="dxa"/>
          </w:tcPr>
          <w:p w:rsidR="00CC3CFE" w:rsidRPr="00401745" w:rsidRDefault="00CC3CFE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58" w:type="dxa"/>
          </w:tcPr>
          <w:p w:rsidR="00CC3CFE" w:rsidRPr="00401745" w:rsidRDefault="00CC3CFE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от 25,1</w:t>
            </w:r>
          </w:p>
        </w:tc>
        <w:tc>
          <w:tcPr>
            <w:tcW w:w="1214" w:type="dxa"/>
            <w:gridSpan w:val="2"/>
          </w:tcPr>
          <w:p w:rsidR="00CC3CFE" w:rsidRPr="008F0C8A" w:rsidRDefault="00CC3CFE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63,72</w:t>
            </w:r>
          </w:p>
        </w:tc>
        <w:tc>
          <w:tcPr>
            <w:tcW w:w="1214" w:type="dxa"/>
          </w:tcPr>
          <w:p w:rsidR="00CC3CFE" w:rsidRPr="008F0C8A" w:rsidRDefault="00CC3CFE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45,9</w:t>
            </w:r>
          </w:p>
        </w:tc>
        <w:tc>
          <w:tcPr>
            <w:tcW w:w="1174" w:type="dxa"/>
          </w:tcPr>
          <w:p w:rsidR="00CC3CFE" w:rsidRPr="008F0C8A" w:rsidRDefault="00CC3CFE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22,86</w:t>
            </w:r>
          </w:p>
        </w:tc>
        <w:tc>
          <w:tcPr>
            <w:tcW w:w="1255" w:type="dxa"/>
          </w:tcPr>
          <w:p w:rsidR="00CC3CFE" w:rsidRPr="008F0C8A" w:rsidRDefault="00CC3CFE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1,98</w:t>
            </w:r>
          </w:p>
        </w:tc>
      </w:tr>
      <w:tr w:rsidR="008F5378" w:rsidRPr="00401745" w:rsidTr="00DB50A1">
        <w:trPr>
          <w:trHeight w:val="90"/>
        </w:trPr>
        <w:tc>
          <w:tcPr>
            <w:tcW w:w="565" w:type="dxa"/>
            <w:vMerge w:val="restart"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1559" w:type="dxa"/>
            <w:vMerge w:val="restart"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Ель, пихта</w:t>
            </w:r>
          </w:p>
        </w:tc>
        <w:tc>
          <w:tcPr>
            <w:tcW w:w="1132" w:type="dxa"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458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до 10</w:t>
            </w:r>
          </w:p>
        </w:tc>
        <w:tc>
          <w:tcPr>
            <w:tcW w:w="1214" w:type="dxa"/>
            <w:gridSpan w:val="2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93,42</w:t>
            </w:r>
          </w:p>
        </w:tc>
        <w:tc>
          <w:tcPr>
            <w:tcW w:w="121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66,6</w:t>
            </w:r>
          </w:p>
        </w:tc>
        <w:tc>
          <w:tcPr>
            <w:tcW w:w="117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33,66</w:t>
            </w:r>
          </w:p>
        </w:tc>
        <w:tc>
          <w:tcPr>
            <w:tcW w:w="1255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2,7</w:t>
            </w:r>
          </w:p>
        </w:tc>
      </w:tr>
      <w:tr w:rsidR="008F5378" w:rsidRPr="00401745" w:rsidTr="002758ED">
        <w:trPr>
          <w:trHeight w:val="90"/>
        </w:trPr>
        <w:tc>
          <w:tcPr>
            <w:tcW w:w="565" w:type="dxa"/>
            <w:vMerge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2" w:type="dxa"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458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10,1-25</w:t>
            </w:r>
          </w:p>
        </w:tc>
        <w:tc>
          <w:tcPr>
            <w:tcW w:w="1214" w:type="dxa"/>
            <w:gridSpan w:val="2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84,6</w:t>
            </w:r>
          </w:p>
        </w:tc>
        <w:tc>
          <w:tcPr>
            <w:tcW w:w="121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60,48</w:t>
            </w:r>
          </w:p>
        </w:tc>
        <w:tc>
          <w:tcPr>
            <w:tcW w:w="117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30,06</w:t>
            </w:r>
          </w:p>
        </w:tc>
        <w:tc>
          <w:tcPr>
            <w:tcW w:w="1255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2,7</w:t>
            </w:r>
          </w:p>
        </w:tc>
      </w:tr>
      <w:tr w:rsidR="008F5378" w:rsidRPr="00401745" w:rsidTr="002758ED">
        <w:trPr>
          <w:trHeight w:val="90"/>
        </w:trPr>
        <w:tc>
          <w:tcPr>
            <w:tcW w:w="565" w:type="dxa"/>
            <w:vMerge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2" w:type="dxa"/>
          </w:tcPr>
          <w:p w:rsidR="008F5378" w:rsidRPr="00401745" w:rsidRDefault="008F5378" w:rsidP="001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58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от 25,1</w:t>
            </w:r>
          </w:p>
        </w:tc>
        <w:tc>
          <w:tcPr>
            <w:tcW w:w="1214" w:type="dxa"/>
            <w:gridSpan w:val="2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72</w:t>
            </w:r>
          </w:p>
        </w:tc>
        <w:tc>
          <w:tcPr>
            <w:tcW w:w="121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51,84</w:t>
            </w:r>
          </w:p>
        </w:tc>
        <w:tc>
          <w:tcPr>
            <w:tcW w:w="117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25,38</w:t>
            </w:r>
          </w:p>
        </w:tc>
        <w:tc>
          <w:tcPr>
            <w:tcW w:w="1255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1,98</w:t>
            </w:r>
          </w:p>
        </w:tc>
      </w:tr>
      <w:tr w:rsidR="008F5378" w:rsidRPr="00401745" w:rsidTr="004E56D1">
        <w:trPr>
          <w:trHeight w:val="90"/>
        </w:trPr>
        <w:tc>
          <w:tcPr>
            <w:tcW w:w="565" w:type="dxa"/>
            <w:vMerge w:val="restart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1559" w:type="dxa"/>
            <w:vMerge w:val="restart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Береза</w:t>
            </w:r>
          </w:p>
        </w:tc>
        <w:tc>
          <w:tcPr>
            <w:tcW w:w="1132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458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до 10</w:t>
            </w:r>
          </w:p>
        </w:tc>
        <w:tc>
          <w:tcPr>
            <w:tcW w:w="1214" w:type="dxa"/>
            <w:gridSpan w:val="2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51,84</w:t>
            </w:r>
          </w:p>
        </w:tc>
        <w:tc>
          <w:tcPr>
            <w:tcW w:w="121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36,9</w:t>
            </w:r>
          </w:p>
        </w:tc>
        <w:tc>
          <w:tcPr>
            <w:tcW w:w="117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18,9</w:t>
            </w:r>
          </w:p>
        </w:tc>
        <w:tc>
          <w:tcPr>
            <w:tcW w:w="1255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3,24</w:t>
            </w:r>
          </w:p>
        </w:tc>
      </w:tr>
      <w:tr w:rsidR="008F5378" w:rsidRPr="00401745" w:rsidTr="004E56D1">
        <w:trPr>
          <w:trHeight w:val="90"/>
        </w:trPr>
        <w:tc>
          <w:tcPr>
            <w:tcW w:w="565" w:type="dxa"/>
            <w:vMerge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2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458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10,1-25</w:t>
            </w:r>
          </w:p>
        </w:tc>
        <w:tc>
          <w:tcPr>
            <w:tcW w:w="1214" w:type="dxa"/>
            <w:gridSpan w:val="2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47,16</w:t>
            </w:r>
          </w:p>
        </w:tc>
        <w:tc>
          <w:tcPr>
            <w:tcW w:w="121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33,66</w:t>
            </w:r>
          </w:p>
        </w:tc>
        <w:tc>
          <w:tcPr>
            <w:tcW w:w="117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16,56</w:t>
            </w:r>
          </w:p>
        </w:tc>
        <w:tc>
          <w:tcPr>
            <w:tcW w:w="1255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3,24</w:t>
            </w:r>
          </w:p>
        </w:tc>
      </w:tr>
      <w:tr w:rsidR="008F5378" w:rsidRPr="00401745" w:rsidTr="004E56D1">
        <w:trPr>
          <w:trHeight w:val="90"/>
        </w:trPr>
        <w:tc>
          <w:tcPr>
            <w:tcW w:w="565" w:type="dxa"/>
            <w:vMerge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2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58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от 25,1</w:t>
            </w:r>
          </w:p>
        </w:tc>
        <w:tc>
          <w:tcPr>
            <w:tcW w:w="1214" w:type="dxa"/>
            <w:gridSpan w:val="2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40,32</w:t>
            </w:r>
          </w:p>
        </w:tc>
        <w:tc>
          <w:tcPr>
            <w:tcW w:w="121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28,98</w:t>
            </w:r>
          </w:p>
        </w:tc>
        <w:tc>
          <w:tcPr>
            <w:tcW w:w="117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14,22</w:t>
            </w:r>
          </w:p>
        </w:tc>
        <w:tc>
          <w:tcPr>
            <w:tcW w:w="1255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2,34</w:t>
            </w:r>
          </w:p>
        </w:tc>
      </w:tr>
      <w:tr w:rsidR="008F5378" w:rsidRPr="00401745" w:rsidTr="004E56D1">
        <w:trPr>
          <w:trHeight w:val="90"/>
        </w:trPr>
        <w:tc>
          <w:tcPr>
            <w:tcW w:w="565" w:type="dxa"/>
            <w:vMerge w:val="restart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1559" w:type="dxa"/>
            <w:vMerge w:val="restart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 xml:space="preserve">Осина, ольха белая, тополь </w:t>
            </w:r>
          </w:p>
        </w:tc>
        <w:tc>
          <w:tcPr>
            <w:tcW w:w="1132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458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до 10</w:t>
            </w:r>
          </w:p>
        </w:tc>
        <w:tc>
          <w:tcPr>
            <w:tcW w:w="1214" w:type="dxa"/>
            <w:gridSpan w:val="2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10,26</w:t>
            </w:r>
          </w:p>
        </w:tc>
        <w:tc>
          <w:tcPr>
            <w:tcW w:w="121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7,2</w:t>
            </w:r>
          </w:p>
        </w:tc>
        <w:tc>
          <w:tcPr>
            <w:tcW w:w="117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4,32</w:t>
            </w:r>
          </w:p>
        </w:tc>
        <w:tc>
          <w:tcPr>
            <w:tcW w:w="1255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0,36</w:t>
            </w:r>
          </w:p>
        </w:tc>
      </w:tr>
      <w:tr w:rsidR="008F5378" w:rsidRPr="00401745" w:rsidTr="004E56D1">
        <w:trPr>
          <w:trHeight w:val="90"/>
        </w:trPr>
        <w:tc>
          <w:tcPr>
            <w:tcW w:w="565" w:type="dxa"/>
            <w:vMerge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2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458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10,1-25</w:t>
            </w:r>
          </w:p>
        </w:tc>
        <w:tc>
          <w:tcPr>
            <w:tcW w:w="1214" w:type="dxa"/>
            <w:gridSpan w:val="2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9,18</w:t>
            </w:r>
          </w:p>
        </w:tc>
        <w:tc>
          <w:tcPr>
            <w:tcW w:w="121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7,02</w:t>
            </w:r>
          </w:p>
        </w:tc>
        <w:tc>
          <w:tcPr>
            <w:tcW w:w="117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3,24</w:t>
            </w:r>
          </w:p>
        </w:tc>
        <w:tc>
          <w:tcPr>
            <w:tcW w:w="1255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0,36</w:t>
            </w:r>
          </w:p>
        </w:tc>
      </w:tr>
      <w:tr w:rsidR="008F5378" w:rsidRPr="00401745" w:rsidTr="004E56D1">
        <w:trPr>
          <w:trHeight w:val="90"/>
        </w:trPr>
        <w:tc>
          <w:tcPr>
            <w:tcW w:w="565" w:type="dxa"/>
            <w:vMerge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2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58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от 25,1</w:t>
            </w:r>
          </w:p>
        </w:tc>
        <w:tc>
          <w:tcPr>
            <w:tcW w:w="1214" w:type="dxa"/>
            <w:gridSpan w:val="2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7,92</w:t>
            </w:r>
          </w:p>
        </w:tc>
        <w:tc>
          <w:tcPr>
            <w:tcW w:w="121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5,94</w:t>
            </w:r>
          </w:p>
        </w:tc>
        <w:tc>
          <w:tcPr>
            <w:tcW w:w="1174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2,7</w:t>
            </w:r>
          </w:p>
        </w:tc>
        <w:tc>
          <w:tcPr>
            <w:tcW w:w="1255" w:type="dxa"/>
          </w:tcPr>
          <w:p w:rsidR="008F5378" w:rsidRPr="008F0C8A" w:rsidRDefault="008F5378" w:rsidP="008F5378">
            <w:pPr>
              <w:jc w:val="center"/>
              <w:rPr>
                <w:color w:val="2C2C2C"/>
                <w:sz w:val="20"/>
                <w:szCs w:val="20"/>
              </w:rPr>
            </w:pPr>
            <w:r w:rsidRPr="008F0C8A">
              <w:rPr>
                <w:color w:val="2C2C2C"/>
                <w:sz w:val="20"/>
                <w:szCs w:val="20"/>
              </w:rPr>
              <w:t>0,36</w:t>
            </w:r>
          </w:p>
        </w:tc>
      </w:tr>
      <w:tr w:rsidR="008F5378" w:rsidRPr="00401745" w:rsidTr="004E56D1">
        <w:trPr>
          <w:trHeight w:val="90"/>
        </w:trPr>
        <w:tc>
          <w:tcPr>
            <w:tcW w:w="565" w:type="dxa"/>
            <w:vMerge w:val="restart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1559" w:type="dxa"/>
            <w:vMerge w:val="restart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Кедр</w:t>
            </w:r>
          </w:p>
        </w:tc>
        <w:tc>
          <w:tcPr>
            <w:tcW w:w="1132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458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до 10</w:t>
            </w:r>
          </w:p>
        </w:tc>
        <w:tc>
          <w:tcPr>
            <w:tcW w:w="1214" w:type="dxa"/>
            <w:gridSpan w:val="2"/>
          </w:tcPr>
          <w:p w:rsidR="008F5378" w:rsidRPr="008F5378" w:rsidRDefault="008F5378" w:rsidP="008F5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78">
              <w:rPr>
                <w:sz w:val="20"/>
                <w:szCs w:val="20"/>
              </w:rPr>
              <w:t>167,94</w:t>
            </w:r>
          </w:p>
        </w:tc>
        <w:tc>
          <w:tcPr>
            <w:tcW w:w="1214" w:type="dxa"/>
          </w:tcPr>
          <w:p w:rsidR="008F5378" w:rsidRPr="008F5378" w:rsidRDefault="008F5378" w:rsidP="008F5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78">
              <w:rPr>
                <w:sz w:val="20"/>
                <w:szCs w:val="20"/>
              </w:rPr>
              <w:t>119,52</w:t>
            </w:r>
          </w:p>
        </w:tc>
        <w:tc>
          <w:tcPr>
            <w:tcW w:w="1174" w:type="dxa"/>
          </w:tcPr>
          <w:p w:rsidR="008F5378" w:rsidRPr="008F5378" w:rsidRDefault="008F5378" w:rsidP="008F5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78">
              <w:rPr>
                <w:sz w:val="20"/>
                <w:szCs w:val="20"/>
              </w:rPr>
              <w:t>59,76</w:t>
            </w:r>
          </w:p>
        </w:tc>
        <w:tc>
          <w:tcPr>
            <w:tcW w:w="1255" w:type="dxa"/>
          </w:tcPr>
          <w:p w:rsidR="008F5378" w:rsidRPr="008F5378" w:rsidRDefault="008F5378" w:rsidP="008F5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78">
              <w:rPr>
                <w:sz w:val="20"/>
                <w:szCs w:val="20"/>
              </w:rPr>
              <w:t>8,64</w:t>
            </w:r>
          </w:p>
        </w:tc>
      </w:tr>
      <w:tr w:rsidR="008F5378" w:rsidRPr="00401745" w:rsidTr="004E56D1">
        <w:trPr>
          <w:trHeight w:val="90"/>
        </w:trPr>
        <w:tc>
          <w:tcPr>
            <w:tcW w:w="565" w:type="dxa"/>
            <w:vMerge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2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458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10,1-25</w:t>
            </w:r>
          </w:p>
        </w:tc>
        <w:tc>
          <w:tcPr>
            <w:tcW w:w="1214" w:type="dxa"/>
            <w:gridSpan w:val="2"/>
          </w:tcPr>
          <w:p w:rsidR="008F5378" w:rsidRPr="008F5378" w:rsidRDefault="008F5378" w:rsidP="008F5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78">
              <w:rPr>
                <w:sz w:val="20"/>
                <w:szCs w:val="20"/>
              </w:rPr>
              <w:t>152,1</w:t>
            </w:r>
          </w:p>
        </w:tc>
        <w:tc>
          <w:tcPr>
            <w:tcW w:w="1214" w:type="dxa"/>
          </w:tcPr>
          <w:p w:rsidR="008F5378" w:rsidRPr="008F5378" w:rsidRDefault="008F5378" w:rsidP="008F5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78">
              <w:rPr>
                <w:sz w:val="20"/>
                <w:szCs w:val="20"/>
              </w:rPr>
              <w:t>108,72</w:t>
            </w:r>
          </w:p>
        </w:tc>
        <w:tc>
          <w:tcPr>
            <w:tcW w:w="1174" w:type="dxa"/>
          </w:tcPr>
          <w:p w:rsidR="008F5378" w:rsidRPr="008F5378" w:rsidRDefault="008F5378" w:rsidP="008F5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78">
              <w:rPr>
                <w:sz w:val="20"/>
                <w:szCs w:val="20"/>
              </w:rPr>
              <w:t>54,18</w:t>
            </w:r>
          </w:p>
        </w:tc>
        <w:tc>
          <w:tcPr>
            <w:tcW w:w="1255" w:type="dxa"/>
          </w:tcPr>
          <w:p w:rsidR="008F5378" w:rsidRPr="008F5378" w:rsidRDefault="008F5378" w:rsidP="008F5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78">
              <w:rPr>
                <w:sz w:val="20"/>
                <w:szCs w:val="20"/>
              </w:rPr>
              <w:t>8,64</w:t>
            </w:r>
          </w:p>
        </w:tc>
      </w:tr>
      <w:tr w:rsidR="008F5378" w:rsidRPr="00401745" w:rsidTr="004E56D1">
        <w:trPr>
          <w:trHeight w:val="90"/>
        </w:trPr>
        <w:tc>
          <w:tcPr>
            <w:tcW w:w="565" w:type="dxa"/>
            <w:vMerge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2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58" w:type="dxa"/>
          </w:tcPr>
          <w:p w:rsidR="008F5378" w:rsidRPr="00401745" w:rsidRDefault="008F5378" w:rsidP="007A4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1745">
              <w:rPr>
                <w:rFonts w:ascii="Times New Roman" w:hAnsi="Times New Roman" w:cs="Times New Roman"/>
                <w:sz w:val="20"/>
                <w:szCs w:val="28"/>
              </w:rPr>
              <w:t>от 25,1</w:t>
            </w:r>
          </w:p>
        </w:tc>
        <w:tc>
          <w:tcPr>
            <w:tcW w:w="1214" w:type="dxa"/>
            <w:gridSpan w:val="2"/>
          </w:tcPr>
          <w:p w:rsidR="008F5378" w:rsidRPr="008F5378" w:rsidRDefault="008F5378" w:rsidP="008F5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78">
              <w:rPr>
                <w:sz w:val="20"/>
                <w:szCs w:val="20"/>
              </w:rPr>
              <w:t>129,78</w:t>
            </w:r>
          </w:p>
        </w:tc>
        <w:tc>
          <w:tcPr>
            <w:tcW w:w="1214" w:type="dxa"/>
          </w:tcPr>
          <w:p w:rsidR="008F5378" w:rsidRPr="008F5378" w:rsidRDefault="008F5378" w:rsidP="008F5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78">
              <w:rPr>
                <w:sz w:val="20"/>
                <w:szCs w:val="20"/>
              </w:rPr>
              <w:t>92,34</w:t>
            </w:r>
          </w:p>
        </w:tc>
        <w:tc>
          <w:tcPr>
            <w:tcW w:w="1174" w:type="dxa"/>
          </w:tcPr>
          <w:p w:rsidR="008F5378" w:rsidRPr="008F5378" w:rsidRDefault="008F5378" w:rsidP="008F5378">
            <w:pPr>
              <w:jc w:val="center"/>
              <w:rPr>
                <w:sz w:val="20"/>
                <w:szCs w:val="20"/>
              </w:rPr>
            </w:pPr>
            <w:r w:rsidRPr="008F5378">
              <w:rPr>
                <w:sz w:val="20"/>
                <w:szCs w:val="20"/>
              </w:rPr>
              <w:t>46,44</w:t>
            </w:r>
          </w:p>
        </w:tc>
        <w:tc>
          <w:tcPr>
            <w:tcW w:w="1255" w:type="dxa"/>
          </w:tcPr>
          <w:p w:rsidR="008F5378" w:rsidRPr="008F5378" w:rsidRDefault="008F5378" w:rsidP="008F5378">
            <w:pPr>
              <w:jc w:val="center"/>
              <w:rPr>
                <w:sz w:val="20"/>
                <w:szCs w:val="20"/>
              </w:rPr>
            </w:pPr>
            <w:r w:rsidRPr="008F5378">
              <w:rPr>
                <w:sz w:val="20"/>
                <w:szCs w:val="20"/>
              </w:rPr>
              <w:t>6,84</w:t>
            </w:r>
          </w:p>
        </w:tc>
      </w:tr>
    </w:tbl>
    <w:p w:rsidR="00520077" w:rsidRPr="00520077" w:rsidRDefault="004E56D1" w:rsidP="00520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77">
        <w:rPr>
          <w:rFonts w:ascii="Times New Roman" w:hAnsi="Times New Roman" w:cs="Times New Roman"/>
          <w:sz w:val="28"/>
          <w:szCs w:val="28"/>
        </w:rPr>
        <w:t>Примечание:</w:t>
      </w:r>
    </w:p>
    <w:p w:rsidR="004E56D1" w:rsidRPr="00520077" w:rsidRDefault="00520077" w:rsidP="00520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E56D1" w:rsidRPr="00520077">
        <w:rPr>
          <w:rFonts w:ascii="Times New Roman" w:hAnsi="Times New Roman" w:cs="Times New Roman"/>
          <w:sz w:val="28"/>
          <w:szCs w:val="28"/>
        </w:rPr>
        <w:t>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 Диаметр дровяной древесины липы измеряется без коры, остальных пород лесных насаждений - в коре.</w:t>
      </w:r>
      <w:proofErr w:type="gramEnd"/>
    </w:p>
    <w:p w:rsidR="004E56D1" w:rsidRPr="00520077" w:rsidRDefault="004E56D1" w:rsidP="00520077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520077">
        <w:rPr>
          <w:spacing w:val="0"/>
          <w:sz w:val="28"/>
          <w:szCs w:val="28"/>
        </w:rPr>
        <w:t xml:space="preserve">2.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- погрузочный пункт). </w:t>
      </w:r>
    </w:p>
    <w:p w:rsidR="004E56D1" w:rsidRPr="00520077" w:rsidRDefault="004E56D1" w:rsidP="004E56D1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520077">
        <w:rPr>
          <w:spacing w:val="0"/>
          <w:sz w:val="28"/>
          <w:szCs w:val="28"/>
        </w:rPr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4E56D1" w:rsidRPr="00520077" w:rsidRDefault="004E56D1" w:rsidP="004E56D1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520077">
        <w:rPr>
          <w:spacing w:val="0"/>
          <w:sz w:val="28"/>
          <w:szCs w:val="28"/>
        </w:rPr>
        <w:t xml:space="preserve">3. Ставки дифференцированы по </w:t>
      </w:r>
      <w:proofErr w:type="spellStart"/>
      <w:r w:rsidRPr="00520077">
        <w:rPr>
          <w:spacing w:val="0"/>
          <w:sz w:val="28"/>
          <w:szCs w:val="28"/>
        </w:rPr>
        <w:t>лесотаксовым</w:t>
      </w:r>
      <w:proofErr w:type="spellEnd"/>
      <w:r w:rsidRPr="00520077">
        <w:rPr>
          <w:spacing w:val="0"/>
          <w:sz w:val="28"/>
          <w:szCs w:val="28"/>
        </w:rPr>
        <w:t xml:space="preserve"> районам,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 </w:t>
      </w:r>
    </w:p>
    <w:sectPr w:rsidR="004E56D1" w:rsidRPr="00520077" w:rsidSect="005200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3E" w:rsidRDefault="00D52F3E" w:rsidP="00202DD2">
      <w:r>
        <w:separator/>
      </w:r>
    </w:p>
  </w:endnote>
  <w:endnote w:type="continuationSeparator" w:id="0">
    <w:p w:rsidR="00D52F3E" w:rsidRDefault="00D52F3E" w:rsidP="0020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3E" w:rsidRDefault="00D52F3E" w:rsidP="00202DD2">
      <w:r>
        <w:separator/>
      </w:r>
    </w:p>
  </w:footnote>
  <w:footnote w:type="continuationSeparator" w:id="0">
    <w:p w:rsidR="00D52F3E" w:rsidRDefault="00D52F3E" w:rsidP="0020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11C"/>
    <w:multiLevelType w:val="multilevel"/>
    <w:tmpl w:val="DC44D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A2F5C"/>
    <w:multiLevelType w:val="multilevel"/>
    <w:tmpl w:val="22349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787528"/>
    <w:multiLevelType w:val="multilevel"/>
    <w:tmpl w:val="85F48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D114E9"/>
    <w:multiLevelType w:val="hybridMultilevel"/>
    <w:tmpl w:val="C20CC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74"/>
    <w:rsid w:val="000B1860"/>
    <w:rsid w:val="000B4B3A"/>
    <w:rsid w:val="000C2968"/>
    <w:rsid w:val="000E4704"/>
    <w:rsid w:val="001D1BAB"/>
    <w:rsid w:val="001E0D9C"/>
    <w:rsid w:val="001E2D7B"/>
    <w:rsid w:val="00202DD2"/>
    <w:rsid w:val="002758ED"/>
    <w:rsid w:val="002A59E9"/>
    <w:rsid w:val="002D0AC2"/>
    <w:rsid w:val="002E1F68"/>
    <w:rsid w:val="00387C5E"/>
    <w:rsid w:val="00401745"/>
    <w:rsid w:val="00496C46"/>
    <w:rsid w:val="004D28AD"/>
    <w:rsid w:val="004E56D1"/>
    <w:rsid w:val="00520077"/>
    <w:rsid w:val="005C7693"/>
    <w:rsid w:val="0065015E"/>
    <w:rsid w:val="006B0D36"/>
    <w:rsid w:val="00705868"/>
    <w:rsid w:val="007A0A2B"/>
    <w:rsid w:val="007F1369"/>
    <w:rsid w:val="008F259C"/>
    <w:rsid w:val="008F5378"/>
    <w:rsid w:val="0091336A"/>
    <w:rsid w:val="00AE4EB9"/>
    <w:rsid w:val="00C177A4"/>
    <w:rsid w:val="00C67DAD"/>
    <w:rsid w:val="00CC3CFE"/>
    <w:rsid w:val="00D03D2E"/>
    <w:rsid w:val="00D50874"/>
    <w:rsid w:val="00D52F3E"/>
    <w:rsid w:val="00D961AC"/>
    <w:rsid w:val="00DB50A1"/>
    <w:rsid w:val="00E31D06"/>
    <w:rsid w:val="00ED54FE"/>
    <w:rsid w:val="00EF4FD0"/>
    <w:rsid w:val="00F6653F"/>
    <w:rsid w:val="00FD1960"/>
    <w:rsid w:val="00FD7A95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087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D508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0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D5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Emphasis"/>
    <w:basedOn w:val="a0"/>
    <w:qFormat/>
    <w:rsid w:val="00D50874"/>
    <w:rPr>
      <w:i/>
      <w:iCs/>
    </w:rPr>
  </w:style>
  <w:style w:type="character" w:styleId="a7">
    <w:name w:val="Strong"/>
    <w:basedOn w:val="a0"/>
    <w:qFormat/>
    <w:rsid w:val="00D50874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2A59E9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A59E9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A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iPriority w:val="99"/>
    <w:semiHidden/>
    <w:unhideWhenUsed/>
    <w:rsid w:val="002A59E9"/>
    <w:rPr>
      <w:color w:val="0000FF"/>
      <w:u w:val="single"/>
    </w:rPr>
  </w:style>
  <w:style w:type="paragraph" w:styleId="ab">
    <w:name w:val="No Spacing"/>
    <w:uiPriority w:val="1"/>
    <w:qFormat/>
    <w:rsid w:val="002A5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A5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"/>
    <w:rsid w:val="00C67DA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C67DAD"/>
    <w:pPr>
      <w:widowControl w:val="0"/>
      <w:shd w:val="clear" w:color="auto" w:fill="FFFFFF"/>
      <w:spacing w:line="0" w:lineRule="atLeast"/>
    </w:pPr>
    <w:rPr>
      <w:spacing w:val="7"/>
      <w:sz w:val="23"/>
      <w:szCs w:val="23"/>
      <w:lang w:eastAsia="en-US"/>
    </w:rPr>
  </w:style>
  <w:style w:type="character" w:customStyle="1" w:styleId="2">
    <w:name w:val="Основной текст2"/>
    <w:basedOn w:val="ac"/>
    <w:rsid w:val="00C67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List Paragraph"/>
    <w:basedOn w:val="a"/>
    <w:uiPriority w:val="34"/>
    <w:qFormat/>
    <w:rsid w:val="007F1369"/>
    <w:pPr>
      <w:ind w:left="720"/>
      <w:contextualSpacing/>
    </w:pPr>
  </w:style>
  <w:style w:type="paragraph" w:customStyle="1" w:styleId="1">
    <w:name w:val="Основной текст1"/>
    <w:basedOn w:val="a"/>
    <w:rsid w:val="00AE4EB9"/>
    <w:pPr>
      <w:widowControl w:val="0"/>
      <w:shd w:val="clear" w:color="auto" w:fill="FFFFFF"/>
      <w:spacing w:before="240" w:line="302" w:lineRule="exact"/>
      <w:jc w:val="both"/>
    </w:pPr>
    <w:rPr>
      <w:color w:val="000000"/>
      <w:spacing w:val="7"/>
      <w:sz w:val="23"/>
      <w:szCs w:val="23"/>
    </w:rPr>
  </w:style>
  <w:style w:type="character" w:customStyle="1" w:styleId="0pt">
    <w:name w:val="Основной текст + Курсив;Интервал 0 pt"/>
    <w:basedOn w:val="ac"/>
    <w:rsid w:val="00202D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e">
    <w:name w:val="endnote text"/>
    <w:basedOn w:val="a"/>
    <w:link w:val="af"/>
    <w:uiPriority w:val="99"/>
    <w:semiHidden/>
    <w:unhideWhenUsed/>
    <w:rsid w:val="00202DD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02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02DD2"/>
    <w:rPr>
      <w:vertAlign w:val="superscript"/>
    </w:rPr>
  </w:style>
  <w:style w:type="table" w:styleId="af1">
    <w:name w:val="Table Grid"/>
    <w:basedOn w:val="a1"/>
    <w:uiPriority w:val="59"/>
    <w:rsid w:val="001E2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0">
    <w:name w:val="ConsPlusTitle Знак"/>
    <w:link w:val="ConsPlusTitle"/>
    <w:locked/>
    <w:rsid w:val="00401745"/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4DD5-26EF-49B4-9683-B04F8D58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polzovatel</cp:lastModifiedBy>
  <cp:revision>23</cp:revision>
  <cp:lastPrinted>2020-11-17T00:06:00Z</cp:lastPrinted>
  <dcterms:created xsi:type="dcterms:W3CDTF">2020-10-28T07:23:00Z</dcterms:created>
  <dcterms:modified xsi:type="dcterms:W3CDTF">2020-11-17T00:10:00Z</dcterms:modified>
</cp:coreProperties>
</file>