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Российская Федерация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Иркутская область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 xml:space="preserve">Усольское районное муниципальное образование </w:t>
      </w:r>
    </w:p>
    <w:p w:rsidR="008E55C1" w:rsidRDefault="008E55C1" w:rsidP="006E2D78">
      <w:pPr>
        <w:spacing w:line="276" w:lineRule="auto"/>
        <w:jc w:val="center"/>
        <w:rPr>
          <w:b/>
        </w:rPr>
      </w:pPr>
      <w:r w:rsidRPr="00326128">
        <w:rPr>
          <w:b/>
        </w:rPr>
        <w:t xml:space="preserve">ДУМА  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 w:rsidRPr="00D56BC9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</w:t>
      </w:r>
      <w:r w:rsidRPr="00D56BC9">
        <w:rPr>
          <w:b/>
          <w:sz w:val="28"/>
          <w:szCs w:val="28"/>
        </w:rPr>
        <w:t xml:space="preserve">дского </w:t>
      </w:r>
      <w:r w:rsidR="008D5A62">
        <w:rPr>
          <w:b/>
          <w:sz w:val="28"/>
          <w:szCs w:val="28"/>
        </w:rPr>
        <w:t>поселения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8E55C1" w:rsidRDefault="008E55C1" w:rsidP="006E2D78">
      <w:pPr>
        <w:jc w:val="center"/>
        <w:rPr>
          <w:b/>
          <w:spacing w:val="40"/>
          <w:sz w:val="28"/>
          <w:szCs w:val="28"/>
        </w:rPr>
      </w:pPr>
    </w:p>
    <w:p w:rsidR="00D84527" w:rsidRPr="00837159" w:rsidRDefault="008E55C1" w:rsidP="006E2D78">
      <w:pPr>
        <w:jc w:val="center"/>
        <w:rPr>
          <w:b/>
          <w:sz w:val="36"/>
          <w:szCs w:val="36"/>
        </w:rPr>
      </w:pPr>
      <w:r w:rsidRPr="00AB66CB">
        <w:rPr>
          <w:b/>
          <w:spacing w:val="40"/>
          <w:sz w:val="28"/>
          <w:szCs w:val="28"/>
        </w:rPr>
        <w:t xml:space="preserve">РЕШЕНИЕ </w:t>
      </w:r>
    </w:p>
    <w:p w:rsidR="008E55C1" w:rsidRDefault="00D84527" w:rsidP="00925FE3">
      <w:pPr>
        <w:tabs>
          <w:tab w:val="left" w:pos="4127"/>
          <w:tab w:val="left" w:pos="864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A64CD">
        <w:rPr>
          <w:sz w:val="28"/>
          <w:szCs w:val="28"/>
        </w:rPr>
        <w:t>т</w:t>
      </w:r>
      <w:r w:rsidR="005D50E9">
        <w:rPr>
          <w:sz w:val="28"/>
          <w:szCs w:val="28"/>
        </w:rPr>
        <w:t xml:space="preserve">  </w:t>
      </w:r>
      <w:r w:rsidR="00925FE3">
        <w:rPr>
          <w:sz w:val="28"/>
          <w:szCs w:val="28"/>
        </w:rPr>
        <w:t xml:space="preserve">25.01.2017 г. </w:t>
      </w:r>
      <w:r w:rsidR="005D50E9">
        <w:rPr>
          <w:sz w:val="28"/>
          <w:szCs w:val="28"/>
        </w:rPr>
        <w:t xml:space="preserve">                                       </w:t>
      </w:r>
      <w:r w:rsidR="00F27C24">
        <w:rPr>
          <w:sz w:val="28"/>
          <w:szCs w:val="28"/>
        </w:rPr>
        <w:tab/>
      </w:r>
      <w:r w:rsidR="00925FE3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925FE3">
        <w:rPr>
          <w:sz w:val="28"/>
          <w:szCs w:val="28"/>
        </w:rPr>
        <w:t xml:space="preserve"> 190</w:t>
      </w:r>
      <w:r w:rsidR="00F27C24">
        <w:rPr>
          <w:sz w:val="28"/>
          <w:szCs w:val="28"/>
        </w:rPr>
        <w:t xml:space="preserve">   </w:t>
      </w:r>
      <w:r w:rsidR="006E2D78">
        <w:rPr>
          <w:sz w:val="28"/>
          <w:szCs w:val="28"/>
        </w:rPr>
        <w:t xml:space="preserve"> </w:t>
      </w:r>
    </w:p>
    <w:p w:rsidR="00C7003E" w:rsidRDefault="00C7003E" w:rsidP="00E25B89">
      <w:pPr>
        <w:tabs>
          <w:tab w:val="left" w:pos="4127"/>
          <w:tab w:val="right" w:pos="93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="00CB66A4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</w:t>
      </w:r>
    </w:p>
    <w:p w:rsidR="00CB66A4" w:rsidRDefault="00CB66A4" w:rsidP="00AE391D">
      <w:pPr>
        <w:ind w:firstLine="709"/>
        <w:jc w:val="center"/>
        <w:rPr>
          <w:b/>
          <w:bCs/>
          <w:sz w:val="28"/>
          <w:szCs w:val="28"/>
        </w:rPr>
      </w:pPr>
    </w:p>
    <w:p w:rsidR="00D84527" w:rsidRDefault="00B07780" w:rsidP="00C9469B">
      <w:pPr>
        <w:ind w:firstLine="709"/>
        <w:jc w:val="center"/>
        <w:rPr>
          <w:rFonts w:eastAsia="MS Mincho"/>
          <w:b/>
          <w:color w:val="000000"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9469B">
        <w:rPr>
          <w:b/>
          <w:bCs/>
          <w:sz w:val="28"/>
          <w:szCs w:val="28"/>
        </w:rPr>
        <w:t>б</w:t>
      </w:r>
      <w:r w:rsidR="004D07D4">
        <w:rPr>
          <w:b/>
          <w:bCs/>
          <w:sz w:val="28"/>
          <w:szCs w:val="28"/>
        </w:rPr>
        <w:t xml:space="preserve"> </w:t>
      </w:r>
      <w:r w:rsidR="00C9469B" w:rsidRPr="00603FA1">
        <w:rPr>
          <w:rFonts w:eastAsia="MS Mincho"/>
          <w:b/>
          <w:color w:val="000000"/>
          <w:spacing w:val="-4"/>
          <w:sz w:val="28"/>
          <w:szCs w:val="28"/>
        </w:rPr>
        <w:t>утверждения проекта планировки и межевания территории для размещения линейного объекта «Волоконно-оптической линии связи «Иркутск-Ангарск - Усолье-Сибирское в границах Тельминского муниципального образования</w:t>
      </w:r>
    </w:p>
    <w:p w:rsidR="00925FE3" w:rsidRDefault="00925FE3" w:rsidP="00C9469B">
      <w:pPr>
        <w:ind w:firstLine="709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</w:t>
      </w:r>
      <w:r w:rsidR="00FF0977">
        <w:rPr>
          <w:color w:val="111111"/>
          <w:sz w:val="28"/>
          <w:szCs w:val="28"/>
        </w:rPr>
        <w:t xml:space="preserve"> октября </w:t>
      </w:r>
      <w:r w:rsidRPr="00AE391D">
        <w:rPr>
          <w:color w:val="111111"/>
          <w:sz w:val="28"/>
          <w:szCs w:val="28"/>
          <w:lang w:val="x-none"/>
        </w:rPr>
        <w:t>2003</w:t>
      </w:r>
      <w:r w:rsidR="00FF0977">
        <w:rPr>
          <w:color w:val="111111"/>
          <w:sz w:val="28"/>
          <w:szCs w:val="28"/>
        </w:rPr>
        <w:t xml:space="preserve"> года</w:t>
      </w:r>
      <w:r w:rsidRPr="00AE391D">
        <w:rPr>
          <w:color w:val="111111"/>
          <w:sz w:val="28"/>
          <w:szCs w:val="28"/>
          <w:lang w:val="x-none"/>
        </w:rPr>
        <w:t xml:space="preserve"> </w:t>
      </w:r>
      <w:r w:rsidR="00FF0977">
        <w:rPr>
          <w:color w:val="111111"/>
          <w:sz w:val="28"/>
          <w:szCs w:val="28"/>
        </w:rPr>
        <w:t xml:space="preserve">             </w:t>
      </w:r>
      <w:r w:rsidRPr="00AE391D">
        <w:rPr>
          <w:color w:val="111111"/>
          <w:sz w:val="28"/>
          <w:szCs w:val="28"/>
          <w:lang w:val="x-none"/>
        </w:rPr>
        <w:t>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>РЕШИЛА:</w:t>
      </w:r>
    </w:p>
    <w:p w:rsidR="00AE391D" w:rsidRPr="006D3F59" w:rsidRDefault="00AE391D" w:rsidP="006D3F59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r w:rsidR="00580675">
        <w:rPr>
          <w:sz w:val="28"/>
          <w:szCs w:val="28"/>
        </w:rPr>
        <w:t>Утвердить проект</w:t>
      </w:r>
      <w:r w:rsidR="00580675" w:rsidRPr="00580675">
        <w:rPr>
          <w:sz w:val="28"/>
          <w:szCs w:val="28"/>
        </w:rPr>
        <w:t xml:space="preserve"> планировки и межевания территории для размещения линейного объекта «Волоконно-оптической линии связи «Иркутск-Ангарск - Усолье-Сибирское в границах Тельминского муниципального образования</w:t>
      </w:r>
      <w:r w:rsidR="00580675">
        <w:rPr>
          <w:sz w:val="28"/>
          <w:szCs w:val="28"/>
        </w:rPr>
        <w:t xml:space="preserve"> </w:t>
      </w:r>
      <w:r w:rsidR="00FF0977">
        <w:rPr>
          <w:sz w:val="28"/>
          <w:szCs w:val="28"/>
        </w:rPr>
        <w:t>согласно приложени</w:t>
      </w:r>
      <w:r w:rsidR="00126230">
        <w:rPr>
          <w:sz w:val="28"/>
          <w:szCs w:val="28"/>
        </w:rPr>
        <w:t>ю</w:t>
      </w:r>
      <w:r w:rsidR="0040230E">
        <w:rPr>
          <w:sz w:val="28"/>
          <w:szCs w:val="28"/>
        </w:rPr>
        <w:t>.</w:t>
      </w:r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0D4193" w:rsidRPr="00562596">
        <w:rPr>
          <w:sz w:val="28"/>
          <w:szCs w:val="28"/>
        </w:rPr>
        <w:t xml:space="preserve">Опубликовать </w:t>
      </w:r>
      <w:r w:rsidR="000D4193">
        <w:rPr>
          <w:sz w:val="28"/>
          <w:szCs w:val="28"/>
        </w:rPr>
        <w:t>настоящее решение</w:t>
      </w:r>
      <w:r w:rsidR="000D4193" w:rsidRPr="00562596">
        <w:rPr>
          <w:sz w:val="28"/>
          <w:szCs w:val="28"/>
        </w:rPr>
        <w:t xml:space="preserve"> в средствах массовой информации </w:t>
      </w:r>
      <w:r w:rsidR="000D4193">
        <w:rPr>
          <w:sz w:val="28"/>
          <w:szCs w:val="28"/>
        </w:rPr>
        <w:t xml:space="preserve">и </w:t>
      </w:r>
      <w:r w:rsidR="00FF0977">
        <w:rPr>
          <w:sz w:val="28"/>
          <w:szCs w:val="28"/>
        </w:rPr>
        <w:t xml:space="preserve">разместить </w:t>
      </w:r>
      <w:r w:rsidR="000D4193">
        <w:rPr>
          <w:sz w:val="28"/>
          <w:szCs w:val="28"/>
        </w:rPr>
        <w:t xml:space="preserve">на официальном сайте </w:t>
      </w:r>
      <w:r w:rsidR="00FF0977">
        <w:rPr>
          <w:sz w:val="28"/>
          <w:szCs w:val="28"/>
        </w:rPr>
        <w:t xml:space="preserve">органов местного самоуправления </w:t>
      </w:r>
      <w:r w:rsidR="000D4193">
        <w:rPr>
          <w:sz w:val="28"/>
          <w:szCs w:val="28"/>
        </w:rPr>
        <w:t>городского поселения Тельминского муниципального образования.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907957" w:rsidRDefault="00907957" w:rsidP="00C7003E">
      <w:pPr>
        <w:jc w:val="both"/>
        <w:rPr>
          <w:sz w:val="28"/>
          <w:szCs w:val="28"/>
        </w:rPr>
      </w:pPr>
    </w:p>
    <w:p w:rsidR="00925FE3" w:rsidRPr="00903507" w:rsidRDefault="00925FE3" w:rsidP="00925FE3">
      <w:pPr>
        <w:spacing w:before="240"/>
        <w:rPr>
          <w:sz w:val="28"/>
          <w:szCs w:val="28"/>
        </w:rPr>
      </w:pPr>
      <w:r w:rsidRPr="00903507">
        <w:rPr>
          <w:sz w:val="28"/>
          <w:szCs w:val="28"/>
        </w:rPr>
        <w:t>Глава городского поселения</w:t>
      </w:r>
    </w:p>
    <w:p w:rsidR="00925FE3" w:rsidRPr="00903507" w:rsidRDefault="00925FE3" w:rsidP="00925FE3">
      <w:pPr>
        <w:tabs>
          <w:tab w:val="left" w:pos="7371"/>
        </w:tabs>
        <w:rPr>
          <w:sz w:val="28"/>
          <w:szCs w:val="28"/>
        </w:rPr>
      </w:pPr>
      <w:r w:rsidRPr="00903507">
        <w:rPr>
          <w:sz w:val="28"/>
          <w:szCs w:val="28"/>
        </w:rPr>
        <w:t>Тельминского муниципального образования</w:t>
      </w:r>
      <w:r w:rsidRPr="00903507">
        <w:rPr>
          <w:sz w:val="28"/>
          <w:szCs w:val="28"/>
        </w:rPr>
        <w:tab/>
        <w:t xml:space="preserve">    М.А. Ерофеев</w:t>
      </w:r>
    </w:p>
    <w:p w:rsidR="00925FE3" w:rsidRPr="00903507" w:rsidRDefault="00925FE3" w:rsidP="00925FE3">
      <w:pPr>
        <w:shd w:val="clear" w:color="auto" w:fill="FFFFFF"/>
        <w:rPr>
          <w:color w:val="000000"/>
          <w:spacing w:val="3"/>
          <w:szCs w:val="28"/>
        </w:rPr>
      </w:pPr>
    </w:p>
    <w:p w:rsidR="00925FE3" w:rsidRPr="00903507" w:rsidRDefault="00925FE3" w:rsidP="00925FE3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903507">
        <w:rPr>
          <w:color w:val="000000"/>
          <w:spacing w:val="3"/>
          <w:sz w:val="28"/>
          <w:szCs w:val="28"/>
        </w:rPr>
        <w:t>Председатель Думы городского поселения</w:t>
      </w:r>
    </w:p>
    <w:p w:rsidR="00925FE3" w:rsidRPr="00903507" w:rsidRDefault="00925FE3" w:rsidP="00925FE3">
      <w:pPr>
        <w:tabs>
          <w:tab w:val="left" w:pos="7371"/>
        </w:tabs>
        <w:rPr>
          <w:sz w:val="28"/>
          <w:szCs w:val="28"/>
        </w:rPr>
      </w:pPr>
      <w:r w:rsidRPr="00903507">
        <w:rPr>
          <w:sz w:val="28"/>
          <w:szCs w:val="28"/>
        </w:rPr>
        <w:t>Тельминского муниципального образования</w:t>
      </w:r>
      <w:r w:rsidRPr="00903507">
        <w:rPr>
          <w:sz w:val="28"/>
          <w:szCs w:val="28"/>
        </w:rPr>
        <w:tab/>
        <w:t xml:space="preserve">    Е.И. Гришина</w:t>
      </w:r>
    </w:p>
    <w:p w:rsidR="004F2DE5" w:rsidRDefault="002A0614" w:rsidP="002A0614">
      <w:pPr>
        <w:jc w:val="right"/>
      </w:pPr>
      <w:r>
        <w:t xml:space="preserve"> </w:t>
      </w:r>
    </w:p>
    <w:sectPr w:rsidR="004F2DE5" w:rsidSect="00FF0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01" w:rsidRDefault="00427101">
      <w:r>
        <w:separator/>
      </w:r>
    </w:p>
  </w:endnote>
  <w:endnote w:type="continuationSeparator" w:id="0">
    <w:p w:rsidR="00427101" w:rsidRDefault="0042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01" w:rsidRDefault="00427101">
      <w:r>
        <w:separator/>
      </w:r>
    </w:p>
  </w:footnote>
  <w:footnote w:type="continuationSeparator" w:id="0">
    <w:p w:rsidR="00427101" w:rsidRDefault="0042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D3267"/>
    <w:rsid w:val="001D6D38"/>
    <w:rsid w:val="001F110A"/>
    <w:rsid w:val="001F79F2"/>
    <w:rsid w:val="002105BB"/>
    <w:rsid w:val="002245BD"/>
    <w:rsid w:val="002266C6"/>
    <w:rsid w:val="002703A4"/>
    <w:rsid w:val="002929E1"/>
    <w:rsid w:val="002A0614"/>
    <w:rsid w:val="002A1A16"/>
    <w:rsid w:val="002C76C7"/>
    <w:rsid w:val="00313C0D"/>
    <w:rsid w:val="003365AA"/>
    <w:rsid w:val="00342186"/>
    <w:rsid w:val="00345D90"/>
    <w:rsid w:val="00355538"/>
    <w:rsid w:val="003A4C6B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27101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80675"/>
    <w:rsid w:val="00597C51"/>
    <w:rsid w:val="005D45CA"/>
    <w:rsid w:val="005D50E9"/>
    <w:rsid w:val="005D7F63"/>
    <w:rsid w:val="005F03E2"/>
    <w:rsid w:val="005F1C34"/>
    <w:rsid w:val="00611AAB"/>
    <w:rsid w:val="00620A67"/>
    <w:rsid w:val="00626A75"/>
    <w:rsid w:val="0063423E"/>
    <w:rsid w:val="00637C40"/>
    <w:rsid w:val="00644F06"/>
    <w:rsid w:val="0068111F"/>
    <w:rsid w:val="006A536A"/>
    <w:rsid w:val="006A6B80"/>
    <w:rsid w:val="006B1D40"/>
    <w:rsid w:val="006B5442"/>
    <w:rsid w:val="006B6431"/>
    <w:rsid w:val="006C2731"/>
    <w:rsid w:val="006D3F59"/>
    <w:rsid w:val="006E09F8"/>
    <w:rsid w:val="006E20CE"/>
    <w:rsid w:val="006E2D78"/>
    <w:rsid w:val="006E2E82"/>
    <w:rsid w:val="007116C6"/>
    <w:rsid w:val="00735D3E"/>
    <w:rsid w:val="00736438"/>
    <w:rsid w:val="00757278"/>
    <w:rsid w:val="007A4783"/>
    <w:rsid w:val="007D4948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564"/>
    <w:rsid w:val="00907957"/>
    <w:rsid w:val="00910B50"/>
    <w:rsid w:val="00925FE3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08A0"/>
    <w:rsid w:val="009C5046"/>
    <w:rsid w:val="009C6A4D"/>
    <w:rsid w:val="00A06DE9"/>
    <w:rsid w:val="00A80B7C"/>
    <w:rsid w:val="00AA4EE3"/>
    <w:rsid w:val="00AB3397"/>
    <w:rsid w:val="00AE391D"/>
    <w:rsid w:val="00B07780"/>
    <w:rsid w:val="00B2389E"/>
    <w:rsid w:val="00B41842"/>
    <w:rsid w:val="00B50ACC"/>
    <w:rsid w:val="00B8031F"/>
    <w:rsid w:val="00B849C4"/>
    <w:rsid w:val="00B85B51"/>
    <w:rsid w:val="00BA64A4"/>
    <w:rsid w:val="00BC0A01"/>
    <w:rsid w:val="00BF038F"/>
    <w:rsid w:val="00C0212E"/>
    <w:rsid w:val="00C0718C"/>
    <w:rsid w:val="00C10507"/>
    <w:rsid w:val="00C51C39"/>
    <w:rsid w:val="00C7003E"/>
    <w:rsid w:val="00C743C7"/>
    <w:rsid w:val="00C778C3"/>
    <w:rsid w:val="00C9469B"/>
    <w:rsid w:val="00CA0192"/>
    <w:rsid w:val="00CB66A4"/>
    <w:rsid w:val="00CE7157"/>
    <w:rsid w:val="00D021F4"/>
    <w:rsid w:val="00D05E93"/>
    <w:rsid w:val="00D07F61"/>
    <w:rsid w:val="00D17D9E"/>
    <w:rsid w:val="00D41B6F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46EDB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C139D"/>
    <w:rsid w:val="00FF0977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BBD4-B491-455E-8E4B-167D988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14</cp:revision>
  <cp:lastPrinted>2017-01-25T06:11:00Z</cp:lastPrinted>
  <dcterms:created xsi:type="dcterms:W3CDTF">2013-09-13T06:32:00Z</dcterms:created>
  <dcterms:modified xsi:type="dcterms:W3CDTF">2017-01-25T06:11:00Z</dcterms:modified>
</cp:coreProperties>
</file>